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480C6E" w:rsidRPr="00494B9D" w14:paraId="29F72022" w14:textId="77777777" w:rsidTr="00686D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137EDF" w14:textId="410E7E2D" w:rsidR="00480C6E" w:rsidRPr="0066454C" w:rsidRDefault="0094125E" w:rsidP="00286CE6">
            <w:pPr>
              <w:spacing w:before="240"/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</w:pPr>
            <w:bookmarkStart w:id="0" w:name="_Hlk105138059"/>
            <w:r w:rsidRPr="0066454C"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  <w:t>Spec</w:t>
            </w:r>
            <w:r w:rsidR="00AB2693" w:rsidRPr="0066454C"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  <w:t>ial Edition</w:t>
            </w:r>
            <w:r w:rsidR="0066454C"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  <w:t xml:space="preserve"> Communications Alert</w:t>
            </w:r>
            <w:r w:rsidR="00AB2693" w:rsidRPr="0066454C"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  <w:t xml:space="preserve">: </w:t>
            </w:r>
            <w:r w:rsidR="006238BA" w:rsidRPr="0066454C"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  <w:t>How to spot</w:t>
            </w:r>
            <w:r w:rsidR="004C2057" w:rsidRPr="0066454C"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  <w:t xml:space="preserve"> Employee Retention Credit</w:t>
            </w:r>
            <w:r w:rsidR="00286CE6" w:rsidRPr="0066454C"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  <w:t xml:space="preserve"> scams</w:t>
            </w:r>
          </w:p>
        </w:tc>
      </w:tr>
      <w:tr w:rsidR="00417F91" w:rsidRPr="00494B9D" w14:paraId="7519F798" w14:textId="77777777" w:rsidTr="00686D64">
        <w:trPr>
          <w:trHeight w:val="2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7DBF44B" w14:textId="38A2091B" w:rsidR="00417F91" w:rsidRPr="0066454C" w:rsidRDefault="00417F91" w:rsidP="00844FB2">
            <w:p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IRS colleagues</w:t>
            </w:r>
            <w:r w:rsidR="004F2990"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and partners,</w:t>
            </w:r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</w:p>
          <w:p w14:paraId="1306A9E4" w14:textId="6659D867" w:rsidR="004C2057" w:rsidRPr="0066454C" w:rsidRDefault="004C2057" w:rsidP="00844FB2">
            <w:pPr>
              <w:spacing w:before="120" w:after="12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66454C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Please help spread this important message about the Employee Retention Credit (ERC) and the continually evolving scams related to the credit. </w:t>
            </w:r>
            <w:r w:rsidR="00124171" w:rsidRPr="0066454C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The </w:t>
            </w:r>
            <w:r w:rsidRPr="0066454C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ERC</w:t>
            </w:r>
            <w:r w:rsidR="00124171" w:rsidRPr="0066454C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, sometimes also called the Employee Retention Tax Credit or ERTC,</w:t>
            </w:r>
            <w:r w:rsidRPr="0066454C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is a valuable credit for businesses and tax-exempt organizations that qualified for this pandemic-related credit in 2020 and 2021. </w:t>
            </w:r>
          </w:p>
          <w:p w14:paraId="6D2DA081" w14:textId="31AE023F" w:rsidR="00417F91" w:rsidRPr="0066454C" w:rsidRDefault="004C2057" w:rsidP="00844FB2">
            <w:pPr>
              <w:spacing w:before="120" w:after="12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66454C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Claiming the ERC improperly could result in someone having to repay the credit, along with potential penalties and interest. We don’t want this to happen to taxpayers!</w:t>
            </w:r>
          </w:p>
          <w:p w14:paraId="38C83EB2" w14:textId="3849DC5A" w:rsidR="00124171" w:rsidRPr="0066454C" w:rsidRDefault="002235CB" w:rsidP="00844FB2">
            <w:p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r w:rsidRPr="0066454C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Recently, </w:t>
            </w:r>
            <w:r w:rsidR="00BD280A" w:rsidRPr="0066454C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the IRS shared information on the warning signs of aggressive ERC marketing and </w:t>
            </w:r>
            <w:r w:rsidR="00755CE1" w:rsidRPr="0066454C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details on how promoters lure victims. You can help employers protect themselves by sharing IRS materials</w:t>
            </w:r>
            <w:r w:rsidR="00240393" w:rsidRPr="0066454C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about ERC</w:t>
            </w:r>
            <w:r w:rsidR="000C6189" w:rsidRPr="0066454C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scams</w:t>
            </w:r>
            <w:r w:rsidR="00755CE1" w:rsidRPr="0066454C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. Thank you for your partnership!</w:t>
            </w:r>
            <w:r w:rsidR="00755CE1" w:rsidRPr="0066454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E11658" w:rsidRPr="00494B9D" w14:paraId="092EC7AD" w14:textId="77777777" w:rsidTr="00686D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7C27362" w14:textId="77777777" w:rsidR="00B95E0A" w:rsidRPr="0066454C" w:rsidRDefault="00B95E0A" w:rsidP="00112111">
            <w:pPr>
              <w:spacing w:before="120" w:after="120"/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</w:pPr>
            <w:r w:rsidRPr="0066454C"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  <w:t>News releases:</w:t>
            </w:r>
          </w:p>
          <w:p w14:paraId="79D160B2" w14:textId="77777777" w:rsidR="00B95E0A" w:rsidRPr="0066454C" w:rsidRDefault="00B95E0A" w:rsidP="006813DD">
            <w:pPr>
              <w:numPr>
                <w:ilvl w:val="0"/>
                <w:numId w:val="28"/>
              </w:numPr>
              <w:spacing w:before="120" w:after="12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en"/>
              </w:rPr>
            </w:pPr>
            <w:r w:rsidRPr="0066454C">
              <w:rPr>
                <w:rFonts w:ascii="Arial" w:eastAsia="Times New Roman" w:hAnsi="Arial" w:cs="Arial"/>
                <w:b w:val="0"/>
                <w:bCs w:val="0"/>
                <w:color w:val="FF0000"/>
                <w:sz w:val="20"/>
                <w:szCs w:val="20"/>
                <w:lang w:val="en"/>
              </w:rPr>
              <w:t>NEW:</w:t>
            </w:r>
            <w:r w:rsidRPr="0066454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en"/>
              </w:rPr>
              <w:t xml:space="preserve"> IRS alerts businesses, tax-exempt groups of warning signs for misleading Employee Retention scams; simple steps can avoid improperly filing claims  </w:t>
            </w:r>
            <w:hyperlink r:id="rId9" w:history="1">
              <w:r w:rsidRPr="0066454C">
                <w:rPr>
                  <w:rStyle w:val="Hyperlink"/>
                  <w:rFonts w:ascii="Arial" w:eastAsia="Times New Roman" w:hAnsi="Arial" w:cs="Arial"/>
                  <w:b w:val="0"/>
                  <w:bCs w:val="0"/>
                  <w:sz w:val="20"/>
                  <w:szCs w:val="20"/>
                  <w:lang w:val="en"/>
                </w:rPr>
                <w:t>English</w:t>
              </w:r>
            </w:hyperlink>
            <w:r w:rsidRPr="0066454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en"/>
              </w:rPr>
              <w:t xml:space="preserve">, </w:t>
            </w:r>
            <w:hyperlink r:id="rId10" w:history="1">
              <w:r w:rsidRPr="0066454C">
                <w:rPr>
                  <w:rStyle w:val="Hyperlink"/>
                  <w:rFonts w:ascii="Arial" w:eastAsia="Times New Roman" w:hAnsi="Arial" w:cs="Arial"/>
                  <w:b w:val="0"/>
                  <w:bCs w:val="0"/>
                  <w:sz w:val="20"/>
                  <w:szCs w:val="20"/>
                  <w:lang w:val="en"/>
                </w:rPr>
                <w:t>Spanish</w:t>
              </w:r>
            </w:hyperlink>
            <w:r w:rsidRPr="0066454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en"/>
              </w:rPr>
              <w:t xml:space="preserve"> &amp; </w:t>
            </w:r>
            <w:hyperlink r:id="rId11" w:history="1">
              <w:r w:rsidRPr="0066454C">
                <w:rPr>
                  <w:rStyle w:val="Hyperlink"/>
                  <w:rFonts w:ascii="Arial" w:eastAsia="Times New Roman" w:hAnsi="Arial" w:cs="Arial"/>
                  <w:b w:val="0"/>
                  <w:bCs w:val="0"/>
                  <w:sz w:val="20"/>
                  <w:szCs w:val="20"/>
                  <w:lang w:val="en"/>
                </w:rPr>
                <w:t>Chinese</w:t>
              </w:r>
            </w:hyperlink>
          </w:p>
          <w:p w14:paraId="707794A8" w14:textId="00437E1D" w:rsidR="00B95E0A" w:rsidRPr="0066454C" w:rsidRDefault="00B95E0A" w:rsidP="006813DD">
            <w:pPr>
              <w:numPr>
                <w:ilvl w:val="0"/>
                <w:numId w:val="28"/>
              </w:numPr>
              <w:spacing w:before="120" w:after="12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en"/>
              </w:rPr>
            </w:pPr>
            <w:r w:rsidRPr="0066454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en"/>
              </w:rPr>
              <w:t xml:space="preserve">Employee Retention Credit: Beware of too-good-to-be-true offers  </w:t>
            </w:r>
            <w:hyperlink r:id="rId12" w:history="1">
              <w:r w:rsidRPr="0066454C">
                <w:rPr>
                  <w:rStyle w:val="Hyperlink"/>
                  <w:rFonts w:ascii="Arial" w:eastAsia="Times New Roman" w:hAnsi="Arial" w:cs="Arial"/>
                  <w:b w:val="0"/>
                  <w:bCs w:val="0"/>
                  <w:sz w:val="20"/>
                  <w:szCs w:val="20"/>
                  <w:lang w:val="en"/>
                </w:rPr>
                <w:t>English</w:t>
              </w:r>
            </w:hyperlink>
            <w:r w:rsidRPr="0066454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en"/>
              </w:rPr>
              <w:t xml:space="preserve">, </w:t>
            </w:r>
            <w:hyperlink r:id="rId13" w:history="1">
              <w:r w:rsidRPr="0066454C">
                <w:rPr>
                  <w:rStyle w:val="Hyperlink"/>
                  <w:rFonts w:ascii="Arial" w:eastAsia="Times New Roman" w:hAnsi="Arial" w:cs="Arial"/>
                  <w:b w:val="0"/>
                  <w:bCs w:val="0"/>
                  <w:sz w:val="20"/>
                  <w:szCs w:val="20"/>
                  <w:lang w:val="en"/>
                </w:rPr>
                <w:t>Spanish</w:t>
              </w:r>
            </w:hyperlink>
            <w:r w:rsidRPr="0066454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en"/>
              </w:rPr>
              <w:t xml:space="preserve"> &amp; </w:t>
            </w:r>
            <w:hyperlink r:id="rId14" w:history="1">
              <w:r w:rsidRPr="0066454C">
                <w:rPr>
                  <w:rStyle w:val="Hyperlink"/>
                  <w:rFonts w:ascii="Arial" w:eastAsia="Times New Roman" w:hAnsi="Arial" w:cs="Arial"/>
                  <w:b w:val="0"/>
                  <w:bCs w:val="0"/>
                  <w:sz w:val="20"/>
                  <w:szCs w:val="20"/>
                  <w:lang w:val="en"/>
                </w:rPr>
                <w:t>Chinese</w:t>
              </w:r>
            </w:hyperlink>
          </w:p>
          <w:p w14:paraId="47620506" w14:textId="77777777" w:rsidR="00B95E0A" w:rsidRPr="0066454C" w:rsidRDefault="00B95E0A" w:rsidP="00112111">
            <w:pPr>
              <w:spacing w:before="120" w:after="120"/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</w:pPr>
            <w:r w:rsidRPr="0066454C"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  <w:t xml:space="preserve">e-Poster/flier to share electronically or post in your office or community: </w:t>
            </w:r>
          </w:p>
          <w:p w14:paraId="16678B8D" w14:textId="77777777" w:rsidR="00B95E0A" w:rsidRPr="0066454C" w:rsidRDefault="00B95E0A" w:rsidP="006813DD">
            <w:pPr>
              <w:numPr>
                <w:ilvl w:val="0"/>
                <w:numId w:val="28"/>
              </w:numPr>
              <w:spacing w:before="120" w:after="12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en"/>
              </w:rPr>
            </w:pPr>
            <w:r w:rsidRPr="0066454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en"/>
              </w:rPr>
              <w:t xml:space="preserve">Publication 5792, Small Businesses &amp; Tax-Exempt Organizations: Beware of Tax Credit Scams!  </w:t>
            </w:r>
            <w:hyperlink r:id="rId15" w:history="1">
              <w:r w:rsidRPr="0066454C">
                <w:rPr>
                  <w:rStyle w:val="Hyperlink"/>
                  <w:rFonts w:ascii="Arial" w:eastAsia="Times New Roman" w:hAnsi="Arial" w:cs="Arial"/>
                  <w:b w:val="0"/>
                  <w:bCs w:val="0"/>
                  <w:sz w:val="20"/>
                  <w:szCs w:val="20"/>
                  <w:lang w:val="en"/>
                </w:rPr>
                <w:t>English</w:t>
              </w:r>
            </w:hyperlink>
            <w:r w:rsidRPr="0066454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Pr="0066454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en"/>
              </w:rPr>
              <w:t xml:space="preserve">&amp; </w:t>
            </w:r>
            <w:hyperlink r:id="rId16" w:history="1">
              <w:r w:rsidRPr="0066454C">
                <w:rPr>
                  <w:rStyle w:val="Hyperlink"/>
                  <w:rFonts w:ascii="Arial" w:eastAsia="Times New Roman" w:hAnsi="Arial" w:cs="Arial"/>
                  <w:b w:val="0"/>
                  <w:bCs w:val="0"/>
                  <w:sz w:val="20"/>
                  <w:szCs w:val="20"/>
                  <w:lang w:val="en"/>
                </w:rPr>
                <w:t>Spanish</w:t>
              </w:r>
            </w:hyperlink>
          </w:p>
          <w:p w14:paraId="2AF28957" w14:textId="66D7D67D" w:rsidR="00381FE7" w:rsidRPr="0066454C" w:rsidRDefault="00381FE7" w:rsidP="00112111">
            <w:pPr>
              <w:spacing w:before="120" w:after="120"/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</w:pPr>
            <w:r w:rsidRPr="0066454C"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  <w:t xml:space="preserve">ERC </w:t>
            </w:r>
            <w:r w:rsidR="00A0081A" w:rsidRPr="0066454C"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  <w:t>v</w:t>
            </w:r>
            <w:r w:rsidRPr="0066454C"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  <w:t>ideos</w:t>
            </w:r>
            <w:r w:rsidR="00060C01" w:rsidRPr="0066454C"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  <w:t xml:space="preserve"> on YouTube</w:t>
            </w:r>
            <w:r w:rsidRPr="0066454C"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r w:rsidR="00A0081A" w:rsidRPr="0066454C"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  <w:t>you can share on your social media platforms</w:t>
            </w:r>
            <w:r w:rsidR="009710FE" w:rsidRPr="0066454C"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  <w:t xml:space="preserve"> or in other content</w:t>
            </w:r>
            <w:r w:rsidR="006146B6" w:rsidRPr="0066454C"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  <w:t>:</w:t>
            </w:r>
          </w:p>
          <w:p w14:paraId="02AA7995" w14:textId="39BF2ED5" w:rsidR="00381FE7" w:rsidRPr="0066454C" w:rsidRDefault="00381FE7" w:rsidP="006813DD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Don’t Fall for Employee Retention Credit Scams  </w:t>
            </w:r>
            <w:hyperlink r:id="rId17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</w:rPr>
                <w:t>English</w:t>
              </w:r>
            </w:hyperlink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&amp; </w:t>
            </w:r>
            <w:hyperlink r:id="rId18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</w:rPr>
                <w:t>Spanish</w:t>
              </w:r>
            </w:hyperlink>
          </w:p>
          <w:p w14:paraId="6609C17A" w14:textId="622A612E" w:rsidR="00381FE7" w:rsidRPr="0066454C" w:rsidRDefault="00381FE7" w:rsidP="00112111">
            <w:pPr>
              <w:spacing w:before="120" w:after="120"/>
              <w:rPr>
                <w:rFonts w:ascii="Arial" w:eastAsiaTheme="majorEastAsia" w:hAnsi="Arial" w:cs="Arial"/>
                <w:b w:val="0"/>
                <w:bCs w:val="0"/>
                <w:color w:val="2F5496" w:themeColor="accent1" w:themeShade="BF"/>
                <w:sz w:val="20"/>
                <w:szCs w:val="20"/>
              </w:rPr>
            </w:pPr>
            <w:r w:rsidRPr="0066454C"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  <w:t xml:space="preserve">ERC </w:t>
            </w:r>
            <w:r w:rsidR="003163AD" w:rsidRPr="0066454C"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  <w:t>v</w:t>
            </w:r>
            <w:r w:rsidRPr="0066454C"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  <w:t>ideo</w:t>
            </w:r>
            <w:r w:rsidR="0090084A" w:rsidRPr="0066454C"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  <w:t xml:space="preserve"> shorts</w:t>
            </w:r>
            <w:r w:rsidR="003163AD" w:rsidRPr="0066454C"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r w:rsidR="00060C01" w:rsidRPr="0066454C"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  <w:t>on YouTube with captions</w:t>
            </w:r>
            <w:r w:rsidRPr="0066454C"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  <w:t xml:space="preserve"> (multilingual)</w:t>
            </w:r>
            <w:r w:rsidR="00C335D5" w:rsidRPr="0066454C"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  <w:t xml:space="preserve"> </w:t>
            </w:r>
            <w:r w:rsidR="003163AD" w:rsidRPr="0066454C"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  <w:t>you can share on your social media platforms</w:t>
            </w:r>
            <w:r w:rsidR="009710FE" w:rsidRPr="0066454C"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  <w:t xml:space="preserve"> or in other content</w:t>
            </w:r>
            <w:r w:rsidR="00CB2CD0" w:rsidRPr="0066454C"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  <w:t>:</w:t>
            </w:r>
          </w:p>
          <w:p w14:paraId="0A8743DC" w14:textId="517631FA" w:rsidR="00F715FF" w:rsidRPr="0066454C" w:rsidRDefault="00F715FF" w:rsidP="006813DD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Style w:val="Hyperlink"/>
                <w:rFonts w:ascii="Arial" w:hAnsi="Arial" w:cs="Arial"/>
                <w:b w:val="0"/>
                <w:bCs w:val="0"/>
                <w:color w:val="auto"/>
                <w:sz w:val="20"/>
                <w:szCs w:val="20"/>
                <w:u w:val="none"/>
              </w:rPr>
            </w:pPr>
            <w:r w:rsidRPr="0066454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  <w:t>Avoid schemes promoting the Employee Retention Credit </w:t>
            </w:r>
            <w:hyperlink r:id="rId19" w:history="1">
              <w:r w:rsidR="00247454" w:rsidRPr="0066454C">
                <w:rPr>
                  <w:rStyle w:val="Hyperlink"/>
                  <w:rFonts w:ascii="Arial" w:eastAsia="Times New Roman" w:hAnsi="Arial" w:cs="Arial"/>
                  <w:b w:val="0"/>
                  <w:bCs w:val="0"/>
                  <w:sz w:val="20"/>
                  <w:szCs w:val="20"/>
                </w:rPr>
                <w:t>English</w:t>
              </w:r>
            </w:hyperlink>
            <w:r w:rsidR="00AF1845" w:rsidRPr="0066454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Pr="0066454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  <w:t xml:space="preserve">&amp; </w:t>
            </w:r>
            <w:hyperlink r:id="rId20" w:history="1">
              <w:r w:rsidRPr="0066454C">
                <w:rPr>
                  <w:rStyle w:val="Hyperlink"/>
                  <w:rFonts w:ascii="Arial" w:eastAsia="Times New Roman" w:hAnsi="Arial" w:cs="Arial"/>
                  <w:b w:val="0"/>
                  <w:bCs w:val="0"/>
                  <w:sz w:val="20"/>
                  <w:szCs w:val="20"/>
                </w:rPr>
                <w:t>Spanish</w:t>
              </w:r>
            </w:hyperlink>
          </w:p>
          <w:p w14:paraId="0B416402" w14:textId="57BB8F4D" w:rsidR="00E1202A" w:rsidRPr="0066454C" w:rsidRDefault="00E1202A" w:rsidP="006813DD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eastAsiaTheme="majorEastAsia" w:hAnsi="Arial" w:cs="Arial"/>
                <w:b w:val="0"/>
                <w:bCs w:val="0"/>
                <w:sz w:val="20"/>
                <w:szCs w:val="20"/>
              </w:rPr>
            </w:pPr>
            <w:r w:rsidRPr="0066454C">
              <w:rPr>
                <w:rFonts w:ascii="Arial" w:eastAsiaTheme="majorEastAsia" w:hAnsi="Arial" w:cs="Arial"/>
                <w:b w:val="0"/>
                <w:bCs w:val="0"/>
                <w:sz w:val="20"/>
                <w:szCs w:val="20"/>
              </w:rPr>
              <w:t>Beware of</w:t>
            </w:r>
            <w:r w:rsidR="008C44B6" w:rsidRPr="0066454C">
              <w:rPr>
                <w:rFonts w:ascii="Arial" w:eastAsiaTheme="majorEastAsia" w:hAnsi="Arial" w:cs="Arial"/>
                <w:b w:val="0"/>
                <w:bCs w:val="0"/>
                <w:sz w:val="20"/>
                <w:szCs w:val="20"/>
              </w:rPr>
              <w:t xml:space="preserve"> adds that promise</w:t>
            </w:r>
            <w:r w:rsidR="00E276F5" w:rsidRPr="0066454C">
              <w:rPr>
                <w:rFonts w:ascii="Arial" w:eastAsiaTheme="majorEastAsia" w:hAnsi="Arial" w:cs="Arial"/>
                <w:b w:val="0"/>
                <w:bCs w:val="0"/>
                <w:sz w:val="20"/>
                <w:szCs w:val="20"/>
              </w:rPr>
              <w:t xml:space="preserve"> big money by claiming the Employee Retention Credit.</w:t>
            </w:r>
            <w:r w:rsidR="006813DD" w:rsidRPr="0066454C">
              <w:rPr>
                <w:rFonts w:ascii="Arial" w:eastAsiaTheme="majorEastAsia" w:hAnsi="Arial" w:cs="Arial"/>
                <w:b w:val="0"/>
                <w:bCs w:val="0"/>
                <w:sz w:val="20"/>
                <w:szCs w:val="20"/>
              </w:rPr>
              <w:t xml:space="preserve"> (</w:t>
            </w:r>
            <w:r w:rsidR="00612004" w:rsidRPr="0066454C">
              <w:rPr>
                <w:rFonts w:ascii="Arial" w:eastAsiaTheme="majorEastAsia" w:hAnsi="Arial" w:cs="Arial"/>
                <w:b w:val="0"/>
                <w:bCs w:val="0"/>
                <w:sz w:val="20"/>
                <w:szCs w:val="20"/>
                <w:highlight w:val="yellow"/>
              </w:rPr>
              <w:t>Note: th</w:t>
            </w:r>
            <w:r w:rsidR="0082110B" w:rsidRPr="0066454C">
              <w:rPr>
                <w:rFonts w:ascii="Arial" w:eastAsiaTheme="majorEastAsia" w:hAnsi="Arial" w:cs="Arial"/>
                <w:b w:val="0"/>
                <w:bCs w:val="0"/>
                <w:sz w:val="20"/>
                <w:szCs w:val="20"/>
                <w:highlight w:val="yellow"/>
              </w:rPr>
              <w:t>is</w:t>
            </w:r>
            <w:r w:rsidR="00612004" w:rsidRPr="0066454C">
              <w:rPr>
                <w:rFonts w:ascii="Arial" w:eastAsiaTheme="majorEastAsia" w:hAnsi="Arial" w:cs="Arial"/>
                <w:b w:val="0"/>
                <w:bCs w:val="0"/>
                <w:sz w:val="20"/>
                <w:szCs w:val="20"/>
                <w:highlight w:val="yellow"/>
              </w:rPr>
              <w:t xml:space="preserve"> c</w:t>
            </w:r>
            <w:r w:rsidR="006813DD" w:rsidRPr="0066454C">
              <w:rPr>
                <w:rFonts w:ascii="Arial" w:eastAsiaTheme="majorEastAsia" w:hAnsi="Arial" w:cs="Arial"/>
                <w:b w:val="0"/>
                <w:bCs w:val="0"/>
                <w:sz w:val="20"/>
                <w:szCs w:val="20"/>
                <w:highlight w:val="yellow"/>
              </w:rPr>
              <w:t>aption in English is for reference only</w:t>
            </w:r>
            <w:r w:rsidR="006813DD" w:rsidRPr="0066454C">
              <w:rPr>
                <w:rFonts w:ascii="Arial" w:eastAsiaTheme="majorEastAsia" w:hAnsi="Arial" w:cs="Arial"/>
                <w:b w:val="0"/>
                <w:bCs w:val="0"/>
                <w:sz w:val="20"/>
                <w:szCs w:val="20"/>
              </w:rPr>
              <w:t>)</w:t>
            </w:r>
            <w:r w:rsidR="0082110B" w:rsidRPr="0066454C">
              <w:rPr>
                <w:rFonts w:ascii="Arial" w:eastAsiaTheme="majorEastAsia" w:hAnsi="Arial" w:cs="Arial"/>
                <w:b w:val="0"/>
                <w:bCs w:val="0"/>
                <w:sz w:val="20"/>
                <w:szCs w:val="20"/>
              </w:rPr>
              <w:t xml:space="preserve"> Two video shorts </w:t>
            </w:r>
            <w:r w:rsidR="00C46422" w:rsidRPr="0066454C">
              <w:rPr>
                <w:rFonts w:ascii="Arial" w:eastAsiaTheme="majorEastAsia" w:hAnsi="Arial" w:cs="Arial"/>
                <w:b w:val="0"/>
                <w:bCs w:val="0"/>
                <w:sz w:val="20"/>
                <w:szCs w:val="20"/>
              </w:rPr>
              <w:t>in 6 languages</w:t>
            </w:r>
            <w:r w:rsidR="0082110B" w:rsidRPr="0066454C">
              <w:rPr>
                <w:rFonts w:ascii="Arial" w:eastAsiaTheme="majorEastAsia" w:hAnsi="Arial" w:cs="Arial"/>
                <w:b w:val="0"/>
                <w:bCs w:val="0"/>
                <w:sz w:val="20"/>
                <w:szCs w:val="20"/>
              </w:rPr>
              <w:t>:</w:t>
            </w:r>
          </w:p>
          <w:p w14:paraId="35FC67E9" w14:textId="72975141" w:rsidR="006813DD" w:rsidRPr="0066454C" w:rsidRDefault="006813DD" w:rsidP="006813DD">
            <w:pPr>
              <w:pStyle w:val="ListParagraph"/>
              <w:numPr>
                <w:ilvl w:val="1"/>
                <w:numId w:val="28"/>
              </w:num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proofErr w:type="spellStart"/>
            <w:r w:rsidRPr="0066454C">
              <w:rPr>
                <w:rFonts w:ascii="Arial" w:hAnsi="Arial" w:cs="Arial"/>
                <w:sz w:val="20"/>
                <w:szCs w:val="20"/>
                <w:lang w:val="es-ES"/>
              </w:rPr>
              <w:t>Spanish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</w:t>
            </w:r>
            <w:hyperlink r:id="rId21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  <w:lang w:val="es-ES"/>
                </w:rPr>
                <w:t>video #1</w:t>
              </w:r>
            </w:hyperlink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&amp; </w:t>
            </w:r>
            <w:hyperlink r:id="rId22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  <w:lang w:val="es-ES"/>
                </w:rPr>
                <w:t>video #2</w:t>
              </w:r>
            </w:hyperlink>
          </w:p>
          <w:p w14:paraId="2F2B1329" w14:textId="77777777" w:rsidR="006813DD" w:rsidRPr="0066454C" w:rsidRDefault="006813DD" w:rsidP="006813DD">
            <w:pPr>
              <w:spacing w:before="120" w:after="120"/>
              <w:ind w:left="7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Cuidado con los anuncios que prometen mucho dinero a través del crédito por retención de empleados. </w:t>
            </w:r>
            <w:hyperlink r:id="rId23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</w:rPr>
                <w:t>www.irs.gov/erc</w:t>
              </w:r>
            </w:hyperlink>
          </w:p>
          <w:p w14:paraId="4F4E44E1" w14:textId="778AFB40" w:rsidR="00381FE7" w:rsidRPr="0066454C" w:rsidRDefault="00381FE7" w:rsidP="006813DD">
            <w:pPr>
              <w:pStyle w:val="ListParagraph"/>
              <w:numPr>
                <w:ilvl w:val="1"/>
                <w:numId w:val="28"/>
              </w:num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6454C">
              <w:rPr>
                <w:rFonts w:ascii="Arial" w:hAnsi="Arial" w:cs="Arial"/>
                <w:sz w:val="20"/>
                <w:szCs w:val="20"/>
              </w:rPr>
              <w:t>Chinese</w:t>
            </w:r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hyperlink r:id="rId24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</w:rPr>
                <w:t>video #1</w:t>
              </w:r>
            </w:hyperlink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&amp; </w:t>
            </w:r>
            <w:hyperlink r:id="rId25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</w:rPr>
                <w:t>video #2</w:t>
              </w:r>
            </w:hyperlink>
          </w:p>
          <w:p w14:paraId="08B54C79" w14:textId="77777777" w:rsidR="00381FE7" w:rsidRPr="0066454C" w:rsidRDefault="00381FE7" w:rsidP="008706DB">
            <w:pPr>
              <w:spacing w:before="120" w:after="120"/>
              <w:ind w:left="7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66454C">
              <w:rPr>
                <w:rFonts w:ascii="Arial" w:eastAsia="Microsoft JhengHei" w:hAnsi="Arial" w:cs="Arial"/>
                <w:b w:val="0"/>
                <w:bCs w:val="0"/>
                <w:sz w:val="20"/>
                <w:szCs w:val="20"/>
              </w:rPr>
              <w:t>请当心不实广告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. </w:t>
            </w:r>
            <w:proofErr w:type="spellStart"/>
            <w:r w:rsidRPr="0066454C">
              <w:rPr>
                <w:rFonts w:ascii="Arial" w:eastAsia="MS Gothic" w:hAnsi="Arial" w:cs="Arial"/>
                <w:b w:val="0"/>
                <w:bCs w:val="0"/>
                <w:sz w:val="20"/>
                <w:szCs w:val="20"/>
              </w:rPr>
              <w:t>尤其是有关</w:t>
            </w:r>
            <w:r w:rsidRPr="0066454C">
              <w:rPr>
                <w:rFonts w:ascii="Arial" w:eastAsia="Microsoft JhengHei" w:hAnsi="Arial" w:cs="Arial"/>
                <w:b w:val="0"/>
                <w:bCs w:val="0"/>
                <w:sz w:val="20"/>
                <w:szCs w:val="20"/>
              </w:rPr>
              <w:t>员工续雇税务优惠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. </w:t>
            </w:r>
            <w:r w:rsidRPr="0066454C">
              <w:rPr>
                <w:rFonts w:ascii="Arial" w:eastAsia="Microsoft JhengHei" w:hAnsi="Arial" w:cs="Arial"/>
                <w:b w:val="0"/>
                <w:bCs w:val="0"/>
                <w:sz w:val="20"/>
                <w:szCs w:val="20"/>
              </w:rPr>
              <w:t>查询详情，</w:t>
            </w:r>
            <w:hyperlink r:id="rId26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</w:rPr>
                <w:t>www.irs.gov/erc</w:t>
              </w:r>
            </w:hyperlink>
          </w:p>
          <w:p w14:paraId="6F408004" w14:textId="58C09EF1" w:rsidR="00381FE7" w:rsidRPr="0066454C" w:rsidRDefault="00381FE7" w:rsidP="006813DD">
            <w:pPr>
              <w:pStyle w:val="ListParagraph"/>
              <w:numPr>
                <w:ilvl w:val="1"/>
                <w:numId w:val="28"/>
              </w:num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proofErr w:type="spellStart"/>
            <w:r w:rsidRPr="0066454C">
              <w:rPr>
                <w:rFonts w:ascii="Arial" w:hAnsi="Arial" w:cs="Arial"/>
                <w:sz w:val="20"/>
                <w:szCs w:val="20"/>
                <w:lang w:val="es-ES"/>
              </w:rPr>
              <w:t>Haitian</w:t>
            </w:r>
            <w:proofErr w:type="spellEnd"/>
            <w:r w:rsidRPr="0066454C">
              <w:rPr>
                <w:rFonts w:ascii="Arial" w:hAnsi="Arial" w:cs="Arial"/>
                <w:sz w:val="20"/>
                <w:szCs w:val="20"/>
                <w:lang w:val="es-ES"/>
              </w:rPr>
              <w:t>-Creole</w:t>
            </w:r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</w:t>
            </w:r>
            <w:hyperlink r:id="rId27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  <w:lang w:val="es-ES"/>
                </w:rPr>
                <w:t>video #1</w:t>
              </w:r>
            </w:hyperlink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&amp; </w:t>
            </w:r>
            <w:hyperlink r:id="rId28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  <w:lang w:val="es-ES"/>
                </w:rPr>
                <w:t>video #2</w:t>
              </w:r>
            </w:hyperlink>
          </w:p>
          <w:p w14:paraId="699E0E79" w14:textId="3BE60E67" w:rsidR="00381FE7" w:rsidRPr="0066454C" w:rsidRDefault="00381FE7" w:rsidP="008706DB">
            <w:pPr>
              <w:spacing w:before="120" w:after="120"/>
              <w:ind w:left="720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Pran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prekosyon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nou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ak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anons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ki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pwomèt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gwo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lajan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Atravè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kredi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taks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pou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kenbe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anplwaye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a. </w:t>
            </w:r>
            <w:hyperlink r:id="rId29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  <w:lang w:val="es-ES"/>
                </w:rPr>
                <w:t>www.irs.gov/erc</w:t>
              </w:r>
            </w:hyperlink>
          </w:p>
          <w:p w14:paraId="1F6821E9" w14:textId="189D83C9" w:rsidR="00381FE7" w:rsidRPr="0066454C" w:rsidRDefault="00381FE7" w:rsidP="006813DD">
            <w:pPr>
              <w:pStyle w:val="ListParagraph"/>
              <w:numPr>
                <w:ilvl w:val="1"/>
                <w:numId w:val="28"/>
              </w:num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proofErr w:type="spellStart"/>
            <w:r w:rsidRPr="0066454C">
              <w:rPr>
                <w:rFonts w:ascii="Arial" w:hAnsi="Arial" w:cs="Arial"/>
                <w:sz w:val="20"/>
                <w:szCs w:val="20"/>
                <w:lang w:val="es-ES"/>
              </w:rPr>
              <w:t>Korean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</w:t>
            </w:r>
            <w:hyperlink r:id="rId30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  <w:lang w:val="es-ES"/>
                </w:rPr>
                <w:t>video #1</w:t>
              </w:r>
            </w:hyperlink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&amp; </w:t>
            </w:r>
            <w:hyperlink r:id="rId31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  <w:lang w:val="es-ES"/>
                </w:rPr>
                <w:t>video #2</w:t>
              </w:r>
            </w:hyperlink>
          </w:p>
          <w:p w14:paraId="20A7AE4D" w14:textId="4B359437" w:rsidR="00381FE7" w:rsidRPr="0066454C" w:rsidRDefault="00381FE7" w:rsidP="008706DB">
            <w:pPr>
              <w:spacing w:before="120" w:after="120"/>
              <w:ind w:left="720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proofErr w:type="spellStart"/>
            <w:r w:rsidRPr="0066454C">
              <w:rPr>
                <w:rFonts w:ascii="Arial" w:eastAsia="Malgun Gothic" w:hAnsi="Arial" w:cs="Arial"/>
                <w:b w:val="0"/>
                <w:bCs w:val="0"/>
                <w:sz w:val="20"/>
                <w:szCs w:val="20"/>
              </w:rPr>
              <w:t>직원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6454C">
              <w:rPr>
                <w:rFonts w:ascii="Arial" w:eastAsia="Malgun Gothic" w:hAnsi="Arial" w:cs="Arial"/>
                <w:b w:val="0"/>
                <w:bCs w:val="0"/>
                <w:sz w:val="20"/>
                <w:szCs w:val="20"/>
              </w:rPr>
              <w:t>유지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6454C">
              <w:rPr>
                <w:rFonts w:ascii="Arial" w:eastAsia="Malgun Gothic" w:hAnsi="Arial" w:cs="Arial"/>
                <w:b w:val="0"/>
                <w:bCs w:val="0"/>
                <w:sz w:val="20"/>
                <w:szCs w:val="20"/>
              </w:rPr>
              <w:t>세액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6454C">
              <w:rPr>
                <w:rFonts w:ascii="Arial" w:eastAsia="Malgun Gothic" w:hAnsi="Arial" w:cs="Arial"/>
                <w:b w:val="0"/>
                <w:bCs w:val="0"/>
                <w:sz w:val="20"/>
                <w:szCs w:val="20"/>
              </w:rPr>
              <w:t>공제를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6454C">
              <w:rPr>
                <w:rFonts w:ascii="Arial" w:eastAsia="Malgun Gothic" w:hAnsi="Arial" w:cs="Arial"/>
                <w:b w:val="0"/>
                <w:bCs w:val="0"/>
                <w:sz w:val="20"/>
                <w:szCs w:val="20"/>
              </w:rPr>
              <w:t>통해서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6454C">
              <w:rPr>
                <w:rFonts w:ascii="Arial" w:eastAsia="Malgun Gothic" w:hAnsi="Arial" w:cs="Arial"/>
                <w:b w:val="0"/>
                <w:bCs w:val="0"/>
                <w:sz w:val="20"/>
                <w:szCs w:val="20"/>
              </w:rPr>
              <w:t>큰돈을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6454C">
              <w:rPr>
                <w:rFonts w:ascii="Arial" w:eastAsia="Malgun Gothic" w:hAnsi="Arial" w:cs="Arial"/>
                <w:b w:val="0"/>
                <w:bCs w:val="0"/>
                <w:sz w:val="20"/>
                <w:szCs w:val="20"/>
              </w:rPr>
              <w:t>받게해준다는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6454C">
              <w:rPr>
                <w:rFonts w:ascii="Arial" w:eastAsia="Malgun Gothic" w:hAnsi="Arial" w:cs="Arial"/>
                <w:b w:val="0"/>
                <w:bCs w:val="0"/>
                <w:sz w:val="20"/>
                <w:szCs w:val="20"/>
              </w:rPr>
              <w:t>광고를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6454C">
              <w:rPr>
                <w:rFonts w:ascii="Arial" w:eastAsia="Malgun Gothic" w:hAnsi="Arial" w:cs="Arial"/>
                <w:b w:val="0"/>
                <w:bCs w:val="0"/>
                <w:sz w:val="20"/>
                <w:szCs w:val="20"/>
              </w:rPr>
              <w:t>조심하십시오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>.</w:t>
            </w:r>
            <w:r w:rsidR="005A1329"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</w:t>
            </w:r>
            <w:hyperlink r:id="rId32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  <w:lang w:val="es-ES"/>
                </w:rPr>
                <w:t>www.irs.gov/erc</w:t>
              </w:r>
            </w:hyperlink>
          </w:p>
          <w:p w14:paraId="51EBDCD7" w14:textId="5591AD84" w:rsidR="00381FE7" w:rsidRPr="0066454C" w:rsidRDefault="00381FE7" w:rsidP="006813DD">
            <w:pPr>
              <w:pStyle w:val="ListParagraph"/>
              <w:numPr>
                <w:ilvl w:val="1"/>
                <w:numId w:val="28"/>
              </w:num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proofErr w:type="spellStart"/>
            <w:r w:rsidRPr="0066454C">
              <w:rPr>
                <w:rFonts w:ascii="Arial" w:hAnsi="Arial" w:cs="Arial"/>
                <w:sz w:val="20"/>
                <w:szCs w:val="20"/>
                <w:lang w:val="es-ES"/>
              </w:rPr>
              <w:t>Russian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</w:t>
            </w:r>
            <w:hyperlink r:id="rId33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  <w:lang w:val="es-ES"/>
                </w:rPr>
                <w:t>video #1</w:t>
              </w:r>
            </w:hyperlink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&amp; </w:t>
            </w:r>
            <w:hyperlink r:id="rId34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  <w:lang w:val="es-ES"/>
                </w:rPr>
                <w:t>video #2</w:t>
              </w:r>
            </w:hyperlink>
          </w:p>
          <w:p w14:paraId="6083F626" w14:textId="77777777" w:rsidR="00381FE7" w:rsidRPr="0066454C" w:rsidRDefault="00381FE7" w:rsidP="008706DB">
            <w:pPr>
              <w:spacing w:before="120" w:after="120"/>
              <w:ind w:left="720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Остерегайтесь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рекламы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,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обещающей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большие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деньги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за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счет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налогового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кредита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на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удержание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сотрудников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. </w:t>
            </w:r>
            <w:hyperlink r:id="rId35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  <w:lang w:val="es-ES"/>
                </w:rPr>
                <w:t>www.irs.gov/erc</w:t>
              </w:r>
            </w:hyperlink>
          </w:p>
          <w:p w14:paraId="48FC97C6" w14:textId="76D0C1BF" w:rsidR="00381FE7" w:rsidRPr="0066454C" w:rsidRDefault="00381FE7" w:rsidP="006813DD">
            <w:pPr>
              <w:pStyle w:val="ListParagraph"/>
              <w:numPr>
                <w:ilvl w:val="1"/>
                <w:numId w:val="28"/>
              </w:num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6454C">
              <w:rPr>
                <w:rFonts w:ascii="Arial" w:hAnsi="Arial" w:cs="Arial"/>
                <w:sz w:val="20"/>
                <w:szCs w:val="20"/>
              </w:rPr>
              <w:t>Vietnamese</w:t>
            </w:r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hyperlink r:id="rId36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</w:rPr>
                <w:t>video #1</w:t>
              </w:r>
            </w:hyperlink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&amp; </w:t>
            </w:r>
            <w:hyperlink r:id="rId37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</w:rPr>
                <w:t>video #2</w:t>
              </w:r>
            </w:hyperlink>
          </w:p>
          <w:p w14:paraId="1D5764D1" w14:textId="77777777" w:rsidR="00381FE7" w:rsidRPr="0066454C" w:rsidRDefault="00381FE7" w:rsidP="008F0288">
            <w:pPr>
              <w:spacing w:before="120" w:after="120"/>
              <w:ind w:left="7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Cẩn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thận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với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những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quảng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cáo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hứa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hẹn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số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tiền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lớn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thông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qua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tín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thuế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duy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trì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nhân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viên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. </w:t>
            </w:r>
            <w:hyperlink r:id="rId38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</w:rPr>
                <w:t>www.irs.gov/erc</w:t>
              </w:r>
            </w:hyperlink>
          </w:p>
          <w:p w14:paraId="65BB2DB8" w14:textId="41A5BFBC" w:rsidR="004C2057" w:rsidRPr="0066454C" w:rsidRDefault="004C2057" w:rsidP="00112111">
            <w:pPr>
              <w:spacing w:before="120" w:after="120"/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</w:pPr>
            <w:r w:rsidRPr="0066454C"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  <w:t>IRS Tax Tip for newsletters, emails or web content:</w:t>
            </w:r>
          </w:p>
          <w:p w14:paraId="58D5EBD2" w14:textId="77777777" w:rsidR="004C2057" w:rsidRPr="0066454C" w:rsidRDefault="004C2057" w:rsidP="006813DD">
            <w:pPr>
              <w:numPr>
                <w:ilvl w:val="0"/>
                <w:numId w:val="28"/>
              </w:numPr>
              <w:spacing w:before="120" w:after="12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en"/>
              </w:rPr>
            </w:pPr>
            <w:r w:rsidRPr="0066454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en"/>
              </w:rPr>
              <w:t xml:space="preserve">Employers: Watch out for Employee Retention Credit scheme  </w:t>
            </w:r>
            <w:hyperlink r:id="rId39" w:history="1">
              <w:r w:rsidRPr="0066454C">
                <w:rPr>
                  <w:rStyle w:val="Hyperlink"/>
                  <w:rFonts w:ascii="Arial" w:eastAsia="Times New Roman" w:hAnsi="Arial" w:cs="Arial"/>
                  <w:b w:val="0"/>
                  <w:bCs w:val="0"/>
                  <w:sz w:val="20"/>
                  <w:szCs w:val="20"/>
                  <w:lang w:val="en"/>
                </w:rPr>
                <w:t>English</w:t>
              </w:r>
            </w:hyperlink>
            <w:r w:rsidRPr="0066454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en"/>
              </w:rPr>
              <w:t xml:space="preserve"> &amp; </w:t>
            </w:r>
            <w:hyperlink r:id="rId40" w:history="1">
              <w:r w:rsidRPr="0066454C">
                <w:rPr>
                  <w:rStyle w:val="Hyperlink"/>
                  <w:rFonts w:ascii="Arial" w:eastAsia="Times New Roman" w:hAnsi="Arial" w:cs="Arial"/>
                  <w:b w:val="0"/>
                  <w:bCs w:val="0"/>
                  <w:sz w:val="20"/>
                  <w:szCs w:val="20"/>
                  <w:lang w:val="en"/>
                </w:rPr>
                <w:t>Spanish</w:t>
              </w:r>
            </w:hyperlink>
          </w:p>
          <w:p w14:paraId="21C4BA6C" w14:textId="77777777" w:rsidR="004C2057" w:rsidRPr="0066454C" w:rsidRDefault="004C2057" w:rsidP="00112111">
            <w:pPr>
              <w:spacing w:before="120" w:after="120"/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</w:pPr>
            <w:r w:rsidRPr="0066454C"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  <w:t>Ready-to-use article for newsletters, emails or web content:</w:t>
            </w:r>
          </w:p>
          <w:p w14:paraId="133080A0" w14:textId="77777777" w:rsidR="004C2057" w:rsidRPr="0066454C" w:rsidRDefault="00CC290A" w:rsidP="006813DD">
            <w:pPr>
              <w:numPr>
                <w:ilvl w:val="0"/>
                <w:numId w:val="28"/>
              </w:numPr>
              <w:spacing w:before="120" w:after="120"/>
              <w:rPr>
                <w:rStyle w:val="Hyperlink"/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hyperlink r:id="rId41" w:history="1">
              <w:r w:rsidR="004C2057" w:rsidRPr="0066454C">
                <w:rPr>
                  <w:rStyle w:val="Hyperlink"/>
                  <w:rFonts w:ascii="Arial" w:eastAsia="Times New Roman" w:hAnsi="Arial" w:cs="Arial"/>
                  <w:b w:val="0"/>
                  <w:bCs w:val="0"/>
                  <w:sz w:val="20"/>
                  <w:szCs w:val="20"/>
                  <w:lang w:val="en"/>
                </w:rPr>
                <w:t>Beware of Employee Retention Credit scammers</w:t>
              </w:r>
            </w:hyperlink>
          </w:p>
          <w:p w14:paraId="00AA511D" w14:textId="1B446934" w:rsidR="004C2057" w:rsidRPr="0066454C" w:rsidRDefault="004C2057" w:rsidP="001F676C">
            <w:pPr>
              <w:spacing w:before="120" w:after="120"/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</w:pPr>
            <w:r w:rsidRPr="0066454C"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  <w:t>IRS Public Service Announcements (PSA</w:t>
            </w:r>
            <w:r w:rsidR="00844FB2" w:rsidRPr="0066454C"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  <w:t>s</w:t>
            </w:r>
            <w:r w:rsidRPr="0066454C"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  <w:t xml:space="preserve">) for radio: </w:t>
            </w:r>
          </w:p>
          <w:p w14:paraId="20F674BE" w14:textId="77777777" w:rsidR="004C2057" w:rsidRPr="0066454C" w:rsidRDefault="004C2057" w:rsidP="006813DD">
            <w:pPr>
              <w:numPr>
                <w:ilvl w:val="0"/>
                <w:numId w:val="28"/>
              </w:numPr>
              <w:spacing w:before="120" w:after="12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en"/>
              </w:rPr>
            </w:pPr>
            <w:r w:rsidRPr="0066454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en"/>
              </w:rPr>
              <w:t xml:space="preserve">Employee Retention Credit Scam, 15 sec.  </w:t>
            </w:r>
            <w:hyperlink r:id="rId42" w:history="1">
              <w:r w:rsidRPr="0066454C">
                <w:rPr>
                  <w:rStyle w:val="Hyperlink"/>
                  <w:rFonts w:ascii="Arial" w:eastAsia="Times New Roman" w:hAnsi="Arial" w:cs="Arial"/>
                  <w:b w:val="0"/>
                  <w:bCs w:val="0"/>
                  <w:sz w:val="20"/>
                  <w:szCs w:val="20"/>
                  <w:lang w:val="en"/>
                </w:rPr>
                <w:t>English</w:t>
              </w:r>
            </w:hyperlink>
            <w:r w:rsidRPr="0066454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en"/>
              </w:rPr>
              <w:t xml:space="preserve">, </w:t>
            </w:r>
            <w:hyperlink r:id="rId43" w:history="1">
              <w:r w:rsidRPr="0066454C">
                <w:rPr>
                  <w:rStyle w:val="Hyperlink"/>
                  <w:rFonts w:ascii="Arial" w:eastAsia="Times New Roman" w:hAnsi="Arial" w:cs="Arial"/>
                  <w:b w:val="0"/>
                  <w:bCs w:val="0"/>
                  <w:sz w:val="20"/>
                  <w:szCs w:val="20"/>
                  <w:lang w:val="en"/>
                </w:rPr>
                <w:t>Spanish</w:t>
              </w:r>
            </w:hyperlink>
            <w:r w:rsidRPr="0066454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en"/>
              </w:rPr>
              <w:t xml:space="preserve"> &amp; </w:t>
            </w:r>
            <w:hyperlink r:id="rId44" w:history="1">
              <w:r w:rsidRPr="0066454C">
                <w:rPr>
                  <w:rStyle w:val="Hyperlink"/>
                  <w:rFonts w:ascii="Arial" w:eastAsia="Times New Roman" w:hAnsi="Arial" w:cs="Arial"/>
                  <w:b w:val="0"/>
                  <w:bCs w:val="0"/>
                  <w:sz w:val="20"/>
                  <w:szCs w:val="20"/>
                  <w:lang w:val="en"/>
                </w:rPr>
                <w:t>Chinese</w:t>
              </w:r>
            </w:hyperlink>
          </w:p>
          <w:p w14:paraId="29E96123" w14:textId="77777777" w:rsidR="004C2057" w:rsidRPr="0066454C" w:rsidRDefault="004C2057" w:rsidP="006813DD">
            <w:pPr>
              <w:numPr>
                <w:ilvl w:val="1"/>
                <w:numId w:val="28"/>
              </w:numPr>
              <w:spacing w:before="120" w:after="12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en"/>
              </w:rPr>
            </w:pPr>
            <w:r w:rsidRPr="0066454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en"/>
              </w:rPr>
              <w:t xml:space="preserve">Text transcript  </w:t>
            </w:r>
            <w:hyperlink r:id="rId45" w:history="1">
              <w:r w:rsidRPr="0066454C">
                <w:rPr>
                  <w:rStyle w:val="Hyperlink"/>
                  <w:rFonts w:ascii="Arial" w:eastAsia="Times New Roman" w:hAnsi="Arial" w:cs="Arial"/>
                  <w:b w:val="0"/>
                  <w:bCs w:val="0"/>
                  <w:sz w:val="20"/>
                  <w:szCs w:val="20"/>
                  <w:lang w:val="en"/>
                </w:rPr>
                <w:t>English</w:t>
              </w:r>
            </w:hyperlink>
            <w:r w:rsidRPr="0066454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en"/>
              </w:rPr>
              <w:t xml:space="preserve">, </w:t>
            </w:r>
            <w:hyperlink r:id="rId46" w:history="1">
              <w:r w:rsidRPr="0066454C">
                <w:rPr>
                  <w:rStyle w:val="Hyperlink"/>
                  <w:rFonts w:ascii="Arial" w:eastAsia="Times New Roman" w:hAnsi="Arial" w:cs="Arial"/>
                  <w:b w:val="0"/>
                  <w:bCs w:val="0"/>
                  <w:sz w:val="20"/>
                  <w:szCs w:val="20"/>
                  <w:lang w:val="en"/>
                </w:rPr>
                <w:t>Spanish</w:t>
              </w:r>
            </w:hyperlink>
            <w:r w:rsidRPr="0066454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en"/>
              </w:rPr>
              <w:t xml:space="preserve"> &amp; </w:t>
            </w:r>
            <w:hyperlink r:id="rId47" w:history="1">
              <w:r w:rsidRPr="0066454C">
                <w:rPr>
                  <w:rStyle w:val="Hyperlink"/>
                  <w:rFonts w:ascii="Arial" w:eastAsia="Times New Roman" w:hAnsi="Arial" w:cs="Arial"/>
                  <w:b w:val="0"/>
                  <w:bCs w:val="0"/>
                  <w:sz w:val="20"/>
                  <w:szCs w:val="20"/>
                  <w:lang w:val="en"/>
                </w:rPr>
                <w:t>Chinese</w:t>
              </w:r>
            </w:hyperlink>
          </w:p>
          <w:p w14:paraId="79403EF6" w14:textId="77777777" w:rsidR="004C2057" w:rsidRPr="0066454C" w:rsidRDefault="004C2057" w:rsidP="006813DD">
            <w:pPr>
              <w:numPr>
                <w:ilvl w:val="0"/>
                <w:numId w:val="28"/>
              </w:numPr>
              <w:spacing w:before="120" w:after="12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en"/>
              </w:rPr>
            </w:pPr>
            <w:r w:rsidRPr="0066454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en"/>
              </w:rPr>
              <w:t xml:space="preserve">Employee Retention Credit Scam, 30 sec.  </w:t>
            </w:r>
            <w:hyperlink r:id="rId48" w:history="1">
              <w:r w:rsidRPr="0066454C">
                <w:rPr>
                  <w:rStyle w:val="Hyperlink"/>
                  <w:rFonts w:ascii="Arial" w:eastAsia="Times New Roman" w:hAnsi="Arial" w:cs="Arial"/>
                  <w:b w:val="0"/>
                  <w:bCs w:val="0"/>
                  <w:sz w:val="20"/>
                  <w:szCs w:val="20"/>
                  <w:lang w:val="en"/>
                </w:rPr>
                <w:t>English</w:t>
              </w:r>
            </w:hyperlink>
            <w:r w:rsidRPr="0066454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en"/>
              </w:rPr>
              <w:t xml:space="preserve">, </w:t>
            </w:r>
            <w:hyperlink r:id="rId49" w:history="1">
              <w:r w:rsidRPr="0066454C">
                <w:rPr>
                  <w:rStyle w:val="Hyperlink"/>
                  <w:rFonts w:ascii="Arial" w:eastAsia="Times New Roman" w:hAnsi="Arial" w:cs="Arial"/>
                  <w:b w:val="0"/>
                  <w:bCs w:val="0"/>
                  <w:sz w:val="20"/>
                  <w:szCs w:val="20"/>
                  <w:lang w:val="en"/>
                </w:rPr>
                <w:t>Spanish</w:t>
              </w:r>
            </w:hyperlink>
            <w:r w:rsidRPr="0066454C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en"/>
              </w:rPr>
              <w:t xml:space="preserve"> &amp; </w:t>
            </w:r>
            <w:hyperlink r:id="rId50" w:history="1">
              <w:r w:rsidRPr="0066454C">
                <w:rPr>
                  <w:rStyle w:val="Hyperlink"/>
                  <w:rFonts w:ascii="Arial" w:eastAsia="Times New Roman" w:hAnsi="Arial" w:cs="Arial"/>
                  <w:b w:val="0"/>
                  <w:bCs w:val="0"/>
                  <w:sz w:val="20"/>
                  <w:szCs w:val="20"/>
                  <w:lang w:val="en"/>
                </w:rPr>
                <w:t>Chinese</w:t>
              </w:r>
            </w:hyperlink>
          </w:p>
          <w:p w14:paraId="0888F514" w14:textId="04973CEC" w:rsidR="004C2057" w:rsidRPr="0066454C" w:rsidRDefault="004C2057" w:rsidP="006813DD">
            <w:pPr>
              <w:pStyle w:val="ListParagraph"/>
              <w:numPr>
                <w:ilvl w:val="1"/>
                <w:numId w:val="28"/>
              </w:numPr>
              <w:autoSpaceDN w:val="0"/>
              <w:spacing w:before="120" w:after="12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n"/>
              </w:rPr>
              <w:t xml:space="preserve">Text transcript  </w:t>
            </w:r>
            <w:hyperlink r:id="rId51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  <w:lang w:val="en"/>
                </w:rPr>
                <w:t>English</w:t>
              </w:r>
            </w:hyperlink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n"/>
              </w:rPr>
              <w:t xml:space="preserve">, </w:t>
            </w:r>
            <w:hyperlink r:id="rId52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  <w:lang w:val="en"/>
                </w:rPr>
                <w:t>Spanish</w:t>
              </w:r>
            </w:hyperlink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n"/>
              </w:rPr>
              <w:t xml:space="preserve"> &amp; </w:t>
            </w:r>
            <w:hyperlink r:id="rId53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  <w:lang w:val="en"/>
                </w:rPr>
                <w:t>Chinese</w:t>
              </w:r>
            </w:hyperlink>
          </w:p>
        </w:tc>
      </w:tr>
      <w:tr w:rsidR="00286CE6" w:rsidRPr="00494B9D" w14:paraId="6D3EC9B2" w14:textId="77777777" w:rsidTr="00686D64">
        <w:trPr>
          <w:trHeight w:val="8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654C5D" w14:textId="47DA78D1" w:rsidR="00286CE6" w:rsidRPr="0066454C" w:rsidRDefault="00286CE6">
            <w:p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6454C">
              <w:rPr>
                <w:rFonts w:ascii="Arial" w:hAnsi="Arial" w:cs="Arial"/>
                <w:sz w:val="20"/>
                <w:szCs w:val="20"/>
              </w:rPr>
              <w:lastRenderedPageBreak/>
              <w:t xml:space="preserve">Social media </w:t>
            </w:r>
            <w:r w:rsidR="00286398" w:rsidRPr="0066454C">
              <w:rPr>
                <w:rFonts w:ascii="Arial" w:hAnsi="Arial" w:cs="Arial"/>
                <w:sz w:val="20"/>
                <w:szCs w:val="20"/>
              </w:rPr>
              <w:t>messages</w:t>
            </w:r>
            <w:r w:rsidRPr="0066454C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FD593F7" w14:textId="77777777" w:rsidR="00C9238E" w:rsidRPr="0066454C" w:rsidRDefault="00C9238E" w:rsidP="00C9238E">
            <w:pPr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</w:pPr>
            <w:r w:rsidRPr="0066454C"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  <w:t>Employee Retention Credit scams alert:</w:t>
            </w:r>
          </w:p>
          <w:p w14:paraId="3F9A77D2" w14:textId="77777777" w:rsidR="00C9238E" w:rsidRPr="0066454C" w:rsidRDefault="00C9238E" w:rsidP="00C9238E">
            <w:pPr>
              <w:rPr>
                <w:rFonts w:ascii="Arial" w:eastAsiaTheme="majorEastAsia" w:hAnsi="Arial" w:cs="Arial"/>
                <w:b w:val="0"/>
                <w:bCs w:val="0"/>
                <w:sz w:val="20"/>
                <w:szCs w:val="20"/>
              </w:rPr>
            </w:pPr>
          </w:p>
          <w:p w14:paraId="23F38E54" w14:textId="77777777" w:rsidR="00C9238E" w:rsidRPr="0066454C" w:rsidRDefault="00C9238E" w:rsidP="00C9238E">
            <w:pPr>
              <w:pStyle w:val="ListParagraph"/>
              <w:numPr>
                <w:ilvl w:val="0"/>
                <w:numId w:val="27"/>
              </w:numPr>
              <w:ind w:left="3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#IRS alerts businesses and tax-exempt groups of the warning signs for misleading Employee Retention scams. Follow these simple steps to avoid improperly filing claims: </w:t>
            </w:r>
            <w:hyperlink r:id="rId54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</w:rPr>
                <w:t>http://ow.ly/JHTA50Ox0hx</w:t>
              </w:r>
            </w:hyperlink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#ERC #ERTC</w:t>
            </w:r>
          </w:p>
          <w:p w14:paraId="51A7FA97" w14:textId="77777777" w:rsidR="00C9238E" w:rsidRPr="0066454C" w:rsidRDefault="00C9238E" w:rsidP="00C9238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34455709" w14:textId="77777777" w:rsidR="00C9238E" w:rsidRPr="0066454C" w:rsidRDefault="00C9238E" w:rsidP="00C9238E">
            <w:pPr>
              <w:pStyle w:val="ListParagraph"/>
              <w:numPr>
                <w:ilvl w:val="0"/>
                <w:numId w:val="27"/>
              </w:numPr>
              <w:ind w:left="3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Business owners: Learn the signs and steps to avoid improperly filing claims involving misleading Employee Retention Credit scams. </w:t>
            </w:r>
            <w:hyperlink r:id="rId55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</w:rPr>
                <w:t>http://ow.ly/JHTA50Ox0hx</w:t>
              </w:r>
            </w:hyperlink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 #ERC #ERTC</w:t>
            </w:r>
          </w:p>
          <w:p w14:paraId="6328C87D" w14:textId="77777777" w:rsidR="00C9238E" w:rsidRPr="0066454C" w:rsidRDefault="00C9238E" w:rsidP="00C9238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2EA0438B" w14:textId="77777777" w:rsidR="00C9238E" w:rsidRPr="0066454C" w:rsidRDefault="00C9238E" w:rsidP="00C9238E">
            <w:pPr>
              <w:pStyle w:val="ListParagraph"/>
              <w:numPr>
                <w:ilvl w:val="0"/>
                <w:numId w:val="27"/>
              </w:numPr>
              <w:ind w:left="3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#IRS and #TaxPros continue to see a high volume of aggressive broadcast advertising, direct mail solicitations and online promotions involving the Employee Retention Credit. Find out more: </w:t>
            </w:r>
            <w:hyperlink r:id="rId56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</w:rPr>
                <w:t>http://ow.ly/JHTA50Ox0hx</w:t>
              </w:r>
            </w:hyperlink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#ERC #ERTC</w:t>
            </w:r>
          </w:p>
          <w:p w14:paraId="554C070F" w14:textId="77777777" w:rsidR="00C9238E" w:rsidRPr="0066454C" w:rsidRDefault="00C9238E" w:rsidP="00C9238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60B7A2F0" w14:textId="77777777" w:rsidR="00C9238E" w:rsidRPr="0066454C" w:rsidRDefault="00C9238E" w:rsidP="00C9238E">
            <w:pPr>
              <w:pStyle w:val="ListParagraph"/>
              <w:numPr>
                <w:ilvl w:val="0"/>
                <w:numId w:val="27"/>
              </w:numPr>
              <w:ind w:left="3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#IRS warns of wildly misleading claims and scams regarding the Employee Retention Credit. “The aggressive marketing of the #ERC continues preying on innocent businesses and others," said IRS Commissioner Danny Werfel. Read more:  </w:t>
            </w:r>
            <w:hyperlink r:id="rId57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</w:rPr>
                <w:t>http://ow.ly/JHTA50Ox0hx</w:t>
              </w:r>
            </w:hyperlink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 #ERTC</w:t>
            </w:r>
          </w:p>
          <w:p w14:paraId="7FF2BEE1" w14:textId="77777777" w:rsidR="00C9238E" w:rsidRPr="0066454C" w:rsidRDefault="00C9238E" w:rsidP="00C9238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1E91BAF2" w14:textId="77777777" w:rsidR="00C9238E" w:rsidRPr="0066454C" w:rsidRDefault="00C9238E" w:rsidP="00C9238E">
            <w:pPr>
              <w:pStyle w:val="ListParagraph"/>
              <w:numPr>
                <w:ilvl w:val="0"/>
                <w:numId w:val="27"/>
              </w:numPr>
              <w:ind w:left="3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Help #IRS spread the word about misleading Employee Retention Credit scams aimed at businesses and tax-exempt groups. Learn more: </w:t>
            </w:r>
            <w:hyperlink r:id="rId58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</w:rPr>
                <w:t>http://ow.ly/JHTA50Ox0hx</w:t>
              </w:r>
            </w:hyperlink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 #ERC #ERTC</w:t>
            </w:r>
          </w:p>
          <w:p w14:paraId="57BD9D78" w14:textId="77777777" w:rsidR="00C9238E" w:rsidRPr="0066454C" w:rsidRDefault="00C9238E" w:rsidP="00C9238E">
            <w:pPr>
              <w:rPr>
                <w:rFonts w:ascii="Arial" w:eastAsiaTheme="majorEastAsia" w:hAnsi="Arial" w:cs="Arial"/>
                <w:b w:val="0"/>
                <w:bCs w:val="0"/>
                <w:sz w:val="20"/>
                <w:szCs w:val="20"/>
              </w:rPr>
            </w:pPr>
          </w:p>
          <w:p w14:paraId="204EF058" w14:textId="327409F1" w:rsidR="00C9238E" w:rsidRPr="0066454C" w:rsidRDefault="00C9238E" w:rsidP="00C9238E">
            <w:pPr>
              <w:rPr>
                <w:rFonts w:ascii="Arial" w:eastAsiaTheme="majorEastAsia" w:hAnsi="Arial" w:cs="Arial"/>
                <w:b w:val="0"/>
                <w:bCs w:val="0"/>
                <w:sz w:val="20"/>
                <w:szCs w:val="20"/>
              </w:rPr>
            </w:pPr>
            <w:r w:rsidRPr="0066454C">
              <w:rPr>
                <w:rFonts w:ascii="Arial" w:eastAsiaTheme="majorEastAsia" w:hAnsi="Arial" w:cs="Arial"/>
                <w:noProof/>
                <w:sz w:val="20"/>
                <w:szCs w:val="20"/>
              </w:rPr>
              <w:drawing>
                <wp:inline distT="0" distB="0" distL="0" distR="0" wp14:anchorId="59BFA182" wp14:editId="228E7A65">
                  <wp:extent cx="2437121" cy="1370881"/>
                  <wp:effectExtent l="190500" t="190500" r="192405" b="191770"/>
                  <wp:docPr id="1" name="Picture 1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Diagram&#10;&#10;Description automatically generated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1674" cy="1390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66454C">
              <w:rPr>
                <w:rFonts w:ascii="Arial" w:eastAsiaTheme="majorEastAsia" w:hAnsi="Arial" w:cs="Arial"/>
                <w:sz w:val="20"/>
                <w:szCs w:val="20"/>
              </w:rPr>
              <w:t xml:space="preserve"> </w:t>
            </w:r>
            <w:r w:rsidR="00B12F0E" w:rsidRPr="0066454C">
              <w:rPr>
                <w:rFonts w:ascii="Arial" w:eastAsiaTheme="majorEastAsia" w:hAnsi="Arial" w:cs="Arial"/>
                <w:sz w:val="20"/>
                <w:szCs w:val="20"/>
              </w:rPr>
              <w:t xml:space="preserve">                              </w:t>
            </w:r>
            <w:r w:rsidRPr="0066454C">
              <w:rPr>
                <w:rFonts w:ascii="Arial" w:eastAsiaTheme="majorEastAsia" w:hAnsi="Arial" w:cs="Arial"/>
                <w:noProof/>
                <w:sz w:val="20"/>
                <w:szCs w:val="20"/>
              </w:rPr>
              <w:drawing>
                <wp:inline distT="0" distB="0" distL="0" distR="0" wp14:anchorId="56049230" wp14:editId="411461BE">
                  <wp:extent cx="2406452" cy="1353629"/>
                  <wp:effectExtent l="190500" t="190500" r="184785" b="189865"/>
                  <wp:docPr id="15" name="Picture 15" descr="Diagram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Diagram&#10;&#10;Description automatically generated with medium confidence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3264" cy="1368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0F671B17" w14:textId="77777777" w:rsidR="00C9238E" w:rsidRPr="0066454C" w:rsidRDefault="00C9238E" w:rsidP="00C9238E">
            <w:pPr>
              <w:rPr>
                <w:rFonts w:ascii="Arial" w:eastAsiaTheme="majorEastAsia" w:hAnsi="Arial" w:cs="Arial"/>
                <w:b w:val="0"/>
                <w:bCs w:val="0"/>
                <w:sz w:val="20"/>
                <w:szCs w:val="20"/>
              </w:rPr>
            </w:pPr>
          </w:p>
          <w:p w14:paraId="333A2C3B" w14:textId="77777777" w:rsidR="00C9238E" w:rsidRPr="0066454C" w:rsidRDefault="00C9238E" w:rsidP="00C9238E">
            <w:pPr>
              <w:rPr>
                <w:rFonts w:ascii="Arial" w:eastAsiaTheme="majorEastAsia" w:hAnsi="Arial" w:cs="Arial"/>
                <w:b w:val="0"/>
                <w:bCs w:val="0"/>
                <w:sz w:val="20"/>
                <w:szCs w:val="20"/>
              </w:rPr>
            </w:pPr>
            <w:r w:rsidRPr="0066454C">
              <w:rPr>
                <w:rFonts w:ascii="Arial" w:eastAsiaTheme="majorEastAsia" w:hAnsi="Arial" w:cs="Arial"/>
                <w:noProof/>
                <w:sz w:val="20"/>
                <w:szCs w:val="20"/>
              </w:rPr>
              <w:drawing>
                <wp:inline distT="0" distB="0" distL="0" distR="0" wp14:anchorId="410925FC" wp14:editId="41CE281F">
                  <wp:extent cx="2500942" cy="1406780"/>
                  <wp:effectExtent l="190500" t="190500" r="185420" b="193675"/>
                  <wp:docPr id="16" name="Picture 16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Diagram&#10;&#10;Description automatically generated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704" cy="14178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6C3D7750" w14:textId="59C9535E" w:rsidR="004516AD" w:rsidRPr="0066454C" w:rsidRDefault="004516AD">
            <w:p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6454C"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  <w:t>Employee Retention Credit beware</w:t>
            </w:r>
            <w:r w:rsidR="00A8572B" w:rsidRPr="0066454C"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  <w:t>:</w:t>
            </w:r>
          </w:p>
          <w:p w14:paraId="6F19DFD1" w14:textId="3FC06A5A" w:rsidR="000D6987" w:rsidRPr="0066454C" w:rsidRDefault="000D6987">
            <w:p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6454C">
              <w:rPr>
                <w:rFonts w:ascii="Arial" w:hAnsi="Arial" w:cs="Arial"/>
                <w:sz w:val="20"/>
                <w:szCs w:val="20"/>
              </w:rPr>
              <w:t>English</w:t>
            </w:r>
            <w:r w:rsidR="00A8572B" w:rsidRPr="0066454C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88DB316" w14:textId="77777777" w:rsidR="000D6987" w:rsidRPr="0066454C" w:rsidRDefault="000D6987" w:rsidP="000D6987">
            <w:pPr>
              <w:pStyle w:val="ListParagraph"/>
              <w:numPr>
                <w:ilvl w:val="0"/>
                <w:numId w:val="19"/>
              </w:num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You’ve probably seen those pushy ads encouraging businesses and others to claim the Employee Retention Credit. Don’t fall for ERC or ERTC offers beyond the </w:t>
            </w:r>
            <w:hyperlink r:id="rId62" w:tgtFrame="_blank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</w:rPr>
                <w:t>#IRS</w:t>
              </w:r>
            </w:hyperlink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guidelines: </w:t>
            </w:r>
            <w:hyperlink r:id="rId63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</w:rPr>
                <w:t>www.irs.gov/erc</w:t>
              </w:r>
            </w:hyperlink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</w:p>
          <w:p w14:paraId="4F1C26FC" w14:textId="77777777" w:rsidR="000D6987" w:rsidRPr="0066454C" w:rsidRDefault="000D6987" w:rsidP="000D6987">
            <w:pPr>
              <w:pStyle w:val="ListParagraph"/>
              <w:numPr>
                <w:ilvl w:val="0"/>
                <w:numId w:val="19"/>
              </w:num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 xml:space="preserve">The </w:t>
            </w:r>
            <w:hyperlink r:id="rId64" w:tgtFrame="_blank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</w:rPr>
                <w:t>#IRS</w:t>
              </w:r>
            </w:hyperlink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warns you about scams conning ineligible people to claim the Employee Retention Credit. Don’t apply if you don’t qualify: </w:t>
            </w:r>
            <w:hyperlink r:id="rId65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</w:rPr>
                <w:t>www.irs.gov/erc</w:t>
              </w:r>
            </w:hyperlink>
          </w:p>
          <w:p w14:paraId="06108324" w14:textId="77777777" w:rsidR="000D6987" w:rsidRPr="0066454C" w:rsidRDefault="000D6987" w:rsidP="000D6987">
            <w:pPr>
              <w:pStyle w:val="ListParagraph"/>
              <w:numPr>
                <w:ilvl w:val="0"/>
                <w:numId w:val="19"/>
              </w:num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An #IRS reminder that this amazing tax deal may not be true! The Employee Retention Credit provides eligible employers a tax credit against certain employment taxes. ERC or ERTC offers beyond IRS guidelines may come at a high price. </w:t>
            </w:r>
            <w:hyperlink r:id="rId66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</w:rPr>
                <w:t>www.irs.gov/erc</w:t>
              </w:r>
            </w:hyperlink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</w:p>
          <w:p w14:paraId="4283BDA4" w14:textId="77777777" w:rsidR="000D6987" w:rsidRPr="0066454C" w:rsidRDefault="000D6987" w:rsidP="000D6987">
            <w:pPr>
              <w:pStyle w:val="ListParagraph"/>
              <w:numPr>
                <w:ilvl w:val="0"/>
                <w:numId w:val="19"/>
              </w:num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 Employee Retention Credit encouraged employers to keep employees on the payroll despite COVID-related economic hardships. Beware of ERC or ERTC offers beyond #IRS guidelines, as they could come at a high price. See:  </w:t>
            </w:r>
            <w:hyperlink r:id="rId67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</w:rPr>
                <w:t>www.irs.gov/erc</w:t>
              </w:r>
            </w:hyperlink>
          </w:p>
          <w:p w14:paraId="530F13F2" w14:textId="77777777" w:rsidR="000D6987" w:rsidRPr="0066454C" w:rsidRDefault="000D6987" w:rsidP="000D6987">
            <w:pPr>
              <w:pStyle w:val="ListParagraph"/>
              <w:numPr>
                <w:ilvl w:val="0"/>
                <w:numId w:val="19"/>
              </w:num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#IRS urges you not to fall for outrageous Employee Retention Credit offers that could come at a high price. Get to know the ERC or ERTC before submitting a claim: </w:t>
            </w:r>
            <w:hyperlink r:id="rId68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</w:rPr>
                <w:t>www.irs.gov/erc</w:t>
              </w:r>
            </w:hyperlink>
          </w:p>
          <w:p w14:paraId="5CA57216" w14:textId="4ADBBDF1" w:rsidR="004516AD" w:rsidRPr="0066454C" w:rsidRDefault="004516AD">
            <w:p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 w:rsidRPr="0066454C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8AA65DB" wp14:editId="69DFC370">
                  <wp:extent cx="2569953" cy="1445599"/>
                  <wp:effectExtent l="190500" t="190500" r="192405" b="19304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2744" cy="14584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66454C">
              <w:rPr>
                <w:rFonts w:ascii="Arial" w:hAnsi="Arial" w:cs="Arial"/>
                <w:sz w:val="20"/>
                <w:szCs w:val="20"/>
                <w:lang w:val="es-ES"/>
              </w:rPr>
              <w:t xml:space="preserve">  </w:t>
            </w:r>
            <w:r w:rsidR="003321FD"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</w:t>
            </w:r>
            <w:r w:rsidR="00B12F0E"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               </w:t>
            </w:r>
            <w:r w:rsidRPr="0066454C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2FA4AF9" wp14:editId="117AC44B">
                  <wp:extent cx="2575143" cy="1448519"/>
                  <wp:effectExtent l="190500" t="190500" r="187325" b="18986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977" cy="1457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409BCF27" w14:textId="1A22AFD6" w:rsidR="000D6987" w:rsidRPr="0066454C" w:rsidRDefault="004516AD">
            <w:p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proofErr w:type="spellStart"/>
            <w:r w:rsidRPr="0066454C">
              <w:rPr>
                <w:rFonts w:ascii="Arial" w:hAnsi="Arial" w:cs="Arial"/>
                <w:sz w:val="20"/>
                <w:szCs w:val="20"/>
                <w:lang w:val="es-ES"/>
              </w:rPr>
              <w:t>Spanish</w:t>
            </w:r>
            <w:proofErr w:type="spellEnd"/>
            <w:r w:rsidR="00A8572B" w:rsidRPr="0066454C">
              <w:rPr>
                <w:rFonts w:ascii="Arial" w:hAnsi="Arial" w:cs="Arial"/>
                <w:sz w:val="20"/>
                <w:szCs w:val="20"/>
                <w:lang w:val="es-ES"/>
              </w:rPr>
              <w:t>:</w:t>
            </w:r>
          </w:p>
          <w:p w14:paraId="51E41AD1" w14:textId="77777777" w:rsidR="001E685D" w:rsidRPr="0066454C" w:rsidRDefault="001E685D" w:rsidP="001E685D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Probablemente haya visto esos anuncios agresivos que alientan a las empresas y a otros a reclamar el Crédito de retención de empleados. No se deje engañar por las ofertas de ERC o ERTC más allá de las pautas del #IRS: </w:t>
            </w:r>
            <w:hyperlink r:id="rId71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  <w:lang w:val="es-ES"/>
                </w:rPr>
                <w:t>www.irs.gov/erc</w:t>
              </w:r>
            </w:hyperlink>
          </w:p>
          <w:p w14:paraId="36E5A15D" w14:textId="77777777" w:rsidR="001E685D" w:rsidRPr="0066454C" w:rsidRDefault="001E685D" w:rsidP="001E685D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El #IRS le advierte sobre estafas que engañan a personas no elegibles para reclamar el Crédito de retención de empleados. </w:t>
            </w:r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No lo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reclame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si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no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califica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: </w:t>
            </w:r>
            <w:hyperlink r:id="rId72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</w:rPr>
                <w:t>www.irs.gov/erc</w:t>
              </w:r>
            </w:hyperlink>
          </w:p>
          <w:p w14:paraId="226C33AB" w14:textId="77777777" w:rsidR="001E685D" w:rsidRPr="0066454C" w:rsidRDefault="001E685D" w:rsidP="001E685D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Recordatorio: ¡Esa increíble oferta tributaria puede no ser cierto! El Crédito de retención de empleados ofrece a empleadores elegibles un crédito tributario contra ciertos impuestos sobre la nómina. Ofertas de ERC o ERTC más allá de pautas del IRS pueden costar. </w:t>
            </w:r>
            <w:hyperlink r:id="rId73" w:tgtFrame="_blank" w:tooltip="http://www.irs.gov/erc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</w:rPr>
                <w:t>www.irs.gov/erc</w:t>
              </w:r>
            </w:hyperlink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#IRS</w:t>
            </w:r>
          </w:p>
          <w:p w14:paraId="2C06FA85" w14:textId="77777777" w:rsidR="001E685D" w:rsidRPr="0066454C" w:rsidRDefault="001E685D" w:rsidP="001E685D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El Crédito de retención de empleados alentó a los empleadores a mantener a los empleados en la nómina a pesar de las dificultades económicas relacionadas con COVID. Tenga cuidado con las ofertas de ERC o ERTC más allá de las pautas del #IRS.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Vea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: </w:t>
            </w:r>
            <w:hyperlink r:id="rId74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</w:rPr>
                <w:t>www.irs.gov/erc</w:t>
              </w:r>
            </w:hyperlink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</w:p>
          <w:p w14:paraId="22C57A2A" w14:textId="77777777" w:rsidR="001E685D" w:rsidRPr="0066454C" w:rsidRDefault="001E685D" w:rsidP="001E685D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El #IRS le insta a que no se deje engañar por las escandalosas ofertas de Crédito de retención de empleados que podrían tener un alto precio. Conozca el ERC o el ERTC antes de presentar un reclamo: </w:t>
            </w:r>
            <w:hyperlink r:id="rId75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  <w:lang w:val="es-ES"/>
                </w:rPr>
                <w:t>www.irs.gov/erc</w:t>
              </w:r>
            </w:hyperlink>
          </w:p>
          <w:p w14:paraId="53CC0580" w14:textId="79D8B7F9" w:rsidR="004516AD" w:rsidRPr="0066454C" w:rsidRDefault="001E685D">
            <w:p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6454C">
              <w:rPr>
                <w:rFonts w:ascii="Arial" w:hAnsi="Arial" w:cs="Arial"/>
                <w:noProof/>
                <w:sz w:val="20"/>
                <w:szCs w:val="20"/>
                <w:lang w:val="es-ES"/>
              </w:rPr>
              <w:drawing>
                <wp:inline distT="0" distB="0" distL="0" distR="0" wp14:anchorId="5FD1C2DA" wp14:editId="0C7B806D">
                  <wp:extent cx="2397425" cy="1348552"/>
                  <wp:effectExtent l="190500" t="190500" r="193675" b="19494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137" cy="1356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6645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C44A5" w:rsidRPr="0066454C">
              <w:rPr>
                <w:rFonts w:ascii="Arial" w:hAnsi="Arial" w:cs="Arial"/>
                <w:sz w:val="20"/>
                <w:szCs w:val="20"/>
              </w:rPr>
              <w:t xml:space="preserve">                              </w:t>
            </w:r>
            <w:r w:rsidRPr="0066454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66454C">
              <w:rPr>
                <w:rFonts w:ascii="Arial" w:hAnsi="Arial" w:cs="Arial"/>
                <w:noProof/>
                <w:sz w:val="20"/>
                <w:szCs w:val="20"/>
                <w:lang w:val="es-ES"/>
              </w:rPr>
              <w:drawing>
                <wp:inline distT="0" distB="0" distL="0" distR="0" wp14:anchorId="683B722C" wp14:editId="74180430">
                  <wp:extent cx="2375778" cy="1336375"/>
                  <wp:effectExtent l="190500" t="190500" r="196215" b="18796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2433" cy="1345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472F3EF6" w14:textId="3F054CEA" w:rsidR="00286CE6" w:rsidRPr="0066454C" w:rsidRDefault="00286CE6">
            <w:pPr>
              <w:rPr>
                <w:rFonts w:ascii="Arial" w:eastAsiaTheme="majorEastAsia" w:hAnsi="Arial" w:cs="Arial"/>
                <w:b w:val="0"/>
                <w:bCs w:val="0"/>
                <w:color w:val="2F5496" w:themeColor="accent1" w:themeShade="BF"/>
                <w:sz w:val="20"/>
                <w:szCs w:val="20"/>
              </w:rPr>
            </w:pPr>
            <w:r w:rsidRPr="0066454C"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  <w:t>Employee Retention Credit</w:t>
            </w:r>
            <w:r w:rsidR="00271C3A" w:rsidRPr="0066454C"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  <w:t xml:space="preserve"> fake claims</w:t>
            </w:r>
            <w:r w:rsidR="00A8572B" w:rsidRPr="0066454C">
              <w:rPr>
                <w:rFonts w:ascii="Arial" w:eastAsiaTheme="majorEastAsia" w:hAnsi="Arial" w:cs="Arial"/>
                <w:color w:val="2F5496" w:themeColor="accent1" w:themeShade="BF"/>
                <w:sz w:val="20"/>
                <w:szCs w:val="20"/>
              </w:rPr>
              <w:t>:</w:t>
            </w:r>
          </w:p>
          <w:p w14:paraId="30923B34" w14:textId="77777777" w:rsidR="005C0142" w:rsidRPr="0066454C" w:rsidRDefault="005C014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648507EA" w14:textId="44971042" w:rsidR="00286CE6" w:rsidRPr="0066454C" w:rsidRDefault="00286CE6" w:rsidP="004516A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6454C">
              <w:rPr>
                <w:rFonts w:ascii="Arial" w:hAnsi="Arial" w:cs="Arial"/>
                <w:sz w:val="20"/>
                <w:szCs w:val="20"/>
              </w:rPr>
              <w:t>English</w:t>
            </w:r>
            <w:r w:rsidR="00A8572B" w:rsidRPr="0066454C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E8D8F2C" w14:textId="79C0EEEF" w:rsidR="00286CE6" w:rsidRPr="0066454C" w:rsidRDefault="00286CE6" w:rsidP="004516AD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The Employee Retention Credit encouraged employers to keep employees on the payroll despite COVID-related economic hardships. Beware of ERC offers beyond #IRS guidelines, as they could come at a high price. </w:t>
            </w:r>
            <w:hyperlink r:id="rId78" w:history="1">
              <w:r w:rsidR="0066454C"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</w:rPr>
                <w:t>http://ow.ly/JHTA50Ox0hx</w:t>
              </w:r>
            </w:hyperlink>
          </w:p>
          <w:p w14:paraId="77BA6BCA" w14:textId="52E72166" w:rsidR="00286CE6" w:rsidRPr="0066454C" w:rsidRDefault="00286CE6" w:rsidP="004516AD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  <w:u w:val="single"/>
                <w:lang w:val="es-ES"/>
              </w:rPr>
            </w:pPr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 xml:space="preserve">Those eligible for the Employee Retention Credit are businesses and tax-exempt organizations that had a significant decline in gross receipts due to COVID. Don’t fall for ERC offers beyond the #IRS guidelines – they could cost you a high price. </w:t>
            </w:r>
            <w:hyperlink r:id="rId79" w:history="1">
              <w:r w:rsidR="0066454C"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</w:rPr>
                <w:t>http://ow.ly/JHTA50Ox0hx</w:t>
              </w:r>
            </w:hyperlink>
          </w:p>
          <w:p w14:paraId="08A6E2EC" w14:textId="1A54AFC9" w:rsidR="00BA391D" w:rsidRPr="0066454C" w:rsidRDefault="00BA391D" w:rsidP="00BA391D">
            <w:pPr>
              <w:autoSpaceDE w:val="0"/>
              <w:autoSpaceDN w:val="0"/>
              <w:spacing w:before="120" w:after="120"/>
              <w:rPr>
                <w:rFonts w:ascii="Arial" w:eastAsia="Times New Roman" w:hAnsi="Arial" w:cs="Arial"/>
                <w:sz w:val="20"/>
                <w:szCs w:val="20"/>
              </w:rPr>
            </w:pPr>
            <w:r w:rsidRPr="0066454C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E8D6A49" wp14:editId="6931E1A1">
                  <wp:extent cx="2509568" cy="1412367"/>
                  <wp:effectExtent l="190500" t="190500" r="195580" b="18796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44" cy="1418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66454C">
              <w:rPr>
                <w:rFonts w:ascii="Arial" w:eastAsia="Times New Roman" w:hAnsi="Arial" w:cs="Arial"/>
                <w:sz w:val="20"/>
                <w:szCs w:val="20"/>
              </w:rPr>
              <w:t xml:space="preserve">                 </w:t>
            </w:r>
            <w:r w:rsidR="00735065" w:rsidRPr="006645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6454C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566F2B3" wp14:editId="6ED48466">
                  <wp:extent cx="2518194" cy="1417222"/>
                  <wp:effectExtent l="190500" t="190500" r="187325" b="18351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503" cy="144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055C3C99" w14:textId="52BCD710" w:rsidR="00BA391D" w:rsidRPr="0066454C" w:rsidRDefault="00BA391D" w:rsidP="00BA391D">
            <w:pPr>
              <w:autoSpaceDE w:val="0"/>
              <w:autoSpaceDN w:val="0"/>
              <w:spacing w:before="120" w:after="120"/>
              <w:rPr>
                <w:rFonts w:ascii="Arial" w:eastAsia="Times New Roman" w:hAnsi="Arial" w:cs="Arial"/>
                <w:sz w:val="20"/>
                <w:szCs w:val="20"/>
              </w:rPr>
            </w:pPr>
            <w:r w:rsidRPr="0066454C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4CC404B" wp14:editId="283582EC">
                  <wp:extent cx="2552071" cy="1436288"/>
                  <wp:effectExtent l="190500" t="190500" r="191135" b="18351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6469" cy="1461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1749A4" w:rsidRPr="0066454C"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  <w:r w:rsidRPr="0066454C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r w:rsidRPr="0066454C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30A1900" wp14:editId="3779C5B8">
                  <wp:extent cx="2619788" cy="1474399"/>
                  <wp:effectExtent l="190500" t="190500" r="180975" b="18351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1665" cy="1497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45C6184C" w14:textId="236CC229" w:rsidR="00286CE6" w:rsidRPr="0066454C" w:rsidRDefault="00286CE6" w:rsidP="004516A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6454C">
              <w:rPr>
                <w:rFonts w:ascii="Arial" w:hAnsi="Arial" w:cs="Arial"/>
                <w:sz w:val="20"/>
                <w:szCs w:val="20"/>
              </w:rPr>
              <w:t>Spanish</w:t>
            </w:r>
            <w:r w:rsidR="00A8572B" w:rsidRPr="0066454C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B9EF572" w14:textId="7BBC60B0" w:rsidR="00286CE6" w:rsidRPr="0066454C" w:rsidRDefault="00286CE6" w:rsidP="000D6987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El Crédito de retención de empleados alentó a los empleadores a mantener a los empleados en la nómina a pesar de las dificultades económicas relacionadas con COVID. Tenga cuidado con las ofertas de ERC más allá de las pautas del #IRS. Visite: </w:t>
            </w:r>
            <w:hyperlink r:id="rId84" w:history="1">
              <w:r w:rsidR="0066454C"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</w:rPr>
                <w:t>http://ow.ly/JHTA50Ox0hx</w:t>
              </w:r>
            </w:hyperlink>
          </w:p>
          <w:p w14:paraId="7C3B0E72" w14:textId="28A14B43" w:rsidR="00286CE6" w:rsidRPr="0066454C" w:rsidRDefault="00286CE6" w:rsidP="000D6987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spacing w:before="120" w:after="12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  <w:t xml:space="preserve">Los que son elegibles para el Crédito de retención de empleados son negocios y organizaciones exentas de impuestos que tuvieron una disminución significativa en los ingresos brutos debido a COVID. No se deje engañar por las ofertas falsas de ERC. </w:t>
            </w:r>
            <w:hyperlink r:id="rId85" w:history="1">
              <w:r w:rsidR="0066454C"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</w:rPr>
                <w:t>http://ow.ly/JHTA50Ox0hx</w:t>
              </w:r>
            </w:hyperlink>
            <w:r w:rsidRPr="0066454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#IRS</w:t>
            </w:r>
          </w:p>
          <w:p w14:paraId="33F939B5" w14:textId="4A2FBBBE" w:rsidR="00962DF0" w:rsidRPr="0066454C" w:rsidRDefault="00962DF0" w:rsidP="00962DF0">
            <w:pPr>
              <w:autoSpaceDE w:val="0"/>
              <w:autoSpaceDN w:val="0"/>
              <w:spacing w:before="120" w:after="120"/>
              <w:rPr>
                <w:rFonts w:ascii="Arial" w:eastAsia="Times New Roman" w:hAnsi="Arial" w:cs="Arial"/>
                <w:sz w:val="20"/>
                <w:szCs w:val="20"/>
              </w:rPr>
            </w:pPr>
            <w:r w:rsidRPr="0066454C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7A52F558" wp14:editId="1DC18BBF">
                  <wp:extent cx="2440557" cy="1372813"/>
                  <wp:effectExtent l="190500" t="190500" r="188595" b="189865"/>
                  <wp:docPr id="5" name="Picture 5" descr="Graphical user interface, text, application, chat or text messag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Graphical user interface, text, application, chat or text message&#10;&#10;Description automatically generated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5110" cy="13866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3A00E5" w:rsidRPr="0066454C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  <w:r w:rsidR="001749A4" w:rsidRPr="0066454C">
              <w:rPr>
                <w:rFonts w:ascii="Arial" w:eastAsia="Times New Roman" w:hAnsi="Arial" w:cs="Arial"/>
                <w:sz w:val="20"/>
                <w:szCs w:val="20"/>
              </w:rPr>
              <w:t xml:space="preserve">   </w:t>
            </w:r>
            <w:r w:rsidR="003A00E5" w:rsidRPr="0066454C">
              <w:rPr>
                <w:rFonts w:ascii="Arial" w:eastAsia="Times New Roman" w:hAnsi="Arial" w:cs="Arial"/>
                <w:sz w:val="20"/>
                <w:szCs w:val="20"/>
              </w:rPr>
              <w:t xml:space="preserve">         </w:t>
            </w:r>
            <w:r w:rsidR="003321FD" w:rsidRPr="0066454C">
              <w:rPr>
                <w:rFonts w:ascii="Arial" w:eastAsia="Times New Roman" w:hAnsi="Arial" w:cs="Arial"/>
                <w:sz w:val="20"/>
                <w:szCs w:val="20"/>
              </w:rPr>
              <w:t xml:space="preserve">         </w:t>
            </w:r>
            <w:r w:rsidRPr="0066454C">
              <w:rPr>
                <w:rFonts w:ascii="Arial" w:eastAsia="Times New Roman" w:hAnsi="Arial" w:cs="Arial"/>
                <w:sz w:val="20"/>
                <w:szCs w:val="20"/>
              </w:rPr>
              <w:t xml:space="preserve">    </w:t>
            </w:r>
            <w:r w:rsidRPr="0066454C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4A2C48D0" wp14:editId="2126FB95">
                  <wp:extent cx="2333206" cy="1345002"/>
                  <wp:effectExtent l="190500" t="190500" r="181610" b="198120"/>
                  <wp:docPr id="4" name="Picture 4" descr="A person sitting at a tabl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person sitting at a table&#10;&#10;Description automatically generated with low confidence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1982" cy="1355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4DEF33F1" w14:textId="57BD46A3" w:rsidR="00770ADB" w:rsidRPr="0066454C" w:rsidRDefault="00962DF0" w:rsidP="00770ADB">
            <w:pPr>
              <w:autoSpaceDE w:val="0"/>
              <w:autoSpaceDN w:val="0"/>
              <w:spacing w:before="120" w:after="120"/>
              <w:rPr>
                <w:rFonts w:ascii="Arial" w:eastAsia="Times New Roman" w:hAnsi="Arial" w:cs="Arial"/>
                <w:sz w:val="20"/>
                <w:szCs w:val="20"/>
              </w:rPr>
            </w:pPr>
            <w:r w:rsidRPr="0066454C">
              <w:rPr>
                <w:rFonts w:ascii="Arial" w:eastAsia="Times New Roman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220D0414" wp14:editId="2CC28A2D">
                  <wp:extent cx="2544074" cy="1431042"/>
                  <wp:effectExtent l="190500" t="190500" r="199390" b="188595"/>
                  <wp:docPr id="3" name="Picture 3" descr="Graphical user interface,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Graphical user interface, text&#10;&#10;Description automatically generated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5754" cy="14376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3A00E5" w:rsidRPr="0066454C">
              <w:rPr>
                <w:rFonts w:ascii="Arial" w:eastAsia="Times New Roman" w:hAnsi="Arial" w:cs="Arial"/>
                <w:sz w:val="20"/>
                <w:szCs w:val="20"/>
              </w:rPr>
              <w:t xml:space="preserve">         </w:t>
            </w:r>
            <w:r w:rsidR="001749A4" w:rsidRPr="0066454C">
              <w:rPr>
                <w:rFonts w:ascii="Arial" w:eastAsia="Times New Roman" w:hAnsi="Arial" w:cs="Arial"/>
                <w:sz w:val="20"/>
                <w:szCs w:val="20"/>
              </w:rPr>
              <w:t xml:space="preserve">        </w:t>
            </w:r>
            <w:r w:rsidR="003A00E5" w:rsidRPr="0066454C"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  <w:r w:rsidR="00A41174" w:rsidRPr="0066454C">
              <w:rPr>
                <w:rFonts w:ascii="Arial" w:eastAsia="Times New Roman" w:hAnsi="Arial" w:cs="Arial"/>
                <w:sz w:val="20"/>
                <w:szCs w:val="20"/>
              </w:rPr>
              <w:t xml:space="preserve">    </w:t>
            </w:r>
            <w:r w:rsidR="00770ADB" w:rsidRPr="0066454C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23D14C5F" wp14:editId="2B809BF6">
                  <wp:extent cx="2345666" cy="1319438"/>
                  <wp:effectExtent l="190500" t="190500" r="188595" b="186055"/>
                  <wp:docPr id="2" name="Picture 2" descr="A picture containing text,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containing text, person&#10;&#10;Description automatically generated"/>
                          <pic:cNvPicPr/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3153" cy="13348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00A62B2C" w14:textId="1E6169C0" w:rsidR="00286CE6" w:rsidRPr="0066454C" w:rsidRDefault="00286CE6">
            <w:pPr>
              <w:pStyle w:val="Heading1"/>
              <w:outlineLvl w:val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6454C">
              <w:rPr>
                <w:rFonts w:ascii="Arial" w:hAnsi="Arial" w:cs="Arial"/>
                <w:sz w:val="20"/>
                <w:szCs w:val="20"/>
              </w:rPr>
              <w:t>Dirty Dozen – Employee Retention Credit scams</w:t>
            </w:r>
            <w:r w:rsidR="00A8572B" w:rsidRPr="0066454C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1D2DEED" w14:textId="77777777" w:rsidR="00286CE6" w:rsidRPr="0066454C" w:rsidRDefault="00286CE6">
            <w:pPr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</w:pPr>
          </w:p>
          <w:p w14:paraId="11BED676" w14:textId="77777777" w:rsidR="00286CE6" w:rsidRPr="0066454C" w:rsidRDefault="00286CE6" w:rsidP="00D0176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spacing w:before="120" w:after="120"/>
              <w:ind w:left="3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6454C">
              <w:rPr>
                <w:rFonts w:ascii="Arial" w:hAnsi="Arial" w:cs="Arial"/>
                <w:color w:val="1B1B1B"/>
                <w:sz w:val="20"/>
                <w:szCs w:val="20"/>
                <w:shd w:val="clear" w:color="auto" w:fill="FFFFFF"/>
              </w:rPr>
              <w:t>English</w:t>
            </w:r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– #IRS and #TaxPros continue to see the aggressive promotion of Employee Retention Credit schemes. Don’t be taken in by this Dirty Dozen scam: </w:t>
            </w:r>
            <w:hyperlink r:id="rId90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  <w:shd w:val="clear" w:color="auto" w:fill="FFFFFF"/>
                </w:rPr>
                <w:t>http://ow.ly/PYoR50NmUbN</w:t>
              </w:r>
            </w:hyperlink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#TaxSecurity</w:t>
            </w:r>
          </w:p>
          <w:p w14:paraId="613619DC" w14:textId="77777777" w:rsidR="00286CE6" w:rsidRPr="0066454C" w:rsidRDefault="00286CE6" w:rsidP="00D0176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spacing w:before="120" w:after="120"/>
              <w:ind w:left="360"/>
              <w:rPr>
                <w:rFonts w:ascii="Arial" w:hAnsi="Arial" w:cs="Arial"/>
                <w:b w:val="0"/>
                <w:bCs w:val="0"/>
                <w:sz w:val="20"/>
                <w:szCs w:val="20"/>
                <w:lang w:val="es-ES"/>
              </w:rPr>
            </w:pPr>
            <w:proofErr w:type="spellStart"/>
            <w:r w:rsidRPr="0066454C">
              <w:rPr>
                <w:rFonts w:ascii="Arial" w:hAnsi="Arial" w:cs="Arial"/>
                <w:color w:val="1B1B1B"/>
                <w:sz w:val="20"/>
                <w:szCs w:val="20"/>
                <w:shd w:val="clear" w:color="auto" w:fill="FFFFFF"/>
                <w:lang w:val="es-419"/>
              </w:rPr>
              <w:t>Spanish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  <w:lang w:val="es-419"/>
              </w:rPr>
              <w:t xml:space="preserve"> – </w:t>
            </w:r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  <w:lang w:val="es-ES"/>
              </w:rPr>
              <w:t xml:space="preserve">#IRS y #TaxPros continúan mirando la promoción agresiva de esquemas de Crédito de retención de empleados. No se deje engañar por esta estafa de la Docena Sucia: </w:t>
            </w:r>
            <w:hyperlink r:id="rId91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  <w:shd w:val="clear" w:color="auto" w:fill="FFFFFF"/>
                  <w:lang w:val="es-ES"/>
                </w:rPr>
                <w:t>http://ow.ly/fxWw50NFwk9</w:t>
              </w:r>
            </w:hyperlink>
            <w:r w:rsidRPr="0066454C">
              <w:rPr>
                <w:rStyle w:val="Hyperlink"/>
                <w:rFonts w:ascii="Arial" w:hAnsi="Arial" w:cs="Arial"/>
                <w:b w:val="0"/>
                <w:bCs w:val="0"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  <w:lang w:val="es-ES"/>
              </w:rPr>
              <w:t>#TaxSecurity</w:t>
            </w:r>
          </w:p>
          <w:p w14:paraId="738AE5D2" w14:textId="77777777" w:rsidR="00286CE6" w:rsidRPr="0066454C" w:rsidRDefault="00286CE6" w:rsidP="00D0176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spacing w:before="120" w:after="120"/>
              <w:ind w:left="360"/>
              <w:rPr>
                <w:rFonts w:ascii="Arial" w:eastAsia="Microsoft JhengHei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</w:pPr>
            <w:proofErr w:type="spellStart"/>
            <w:r w:rsidRPr="0066454C">
              <w:rPr>
                <w:rFonts w:ascii="Arial" w:hAnsi="Arial" w:cs="Arial"/>
                <w:color w:val="1B1B1B"/>
                <w:sz w:val="20"/>
                <w:szCs w:val="20"/>
                <w:shd w:val="clear" w:color="auto" w:fill="FFFFFF"/>
                <w:lang w:val="es-ES"/>
              </w:rPr>
              <w:t>Chinese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  <w:lang w:val="es-419"/>
              </w:rPr>
              <w:t xml:space="preserve">– </w:t>
            </w:r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  <w:lang w:val="es-ES"/>
              </w:rPr>
              <w:t>#</w:t>
            </w:r>
            <w:proofErr w:type="spellStart"/>
            <w:r w:rsidRPr="0066454C">
              <w:rPr>
                <w:rFonts w:ascii="Arial" w:eastAsia="MS Gothic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美国国税局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 w:rsidRPr="0066454C">
              <w:rPr>
                <w:rFonts w:ascii="Arial" w:eastAsia="MS Gothic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和</w:t>
            </w:r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  <w:lang w:val="es-ES"/>
              </w:rPr>
              <w:t xml:space="preserve"> #</w:t>
            </w:r>
            <w:proofErr w:type="spellStart"/>
            <w:r w:rsidRPr="0066454C">
              <w:rPr>
                <w:rFonts w:ascii="Arial" w:eastAsia="MS Gothic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税</w:t>
            </w:r>
            <w:r w:rsidRPr="0066454C">
              <w:rPr>
                <w:rFonts w:ascii="Arial" w:eastAsia="Microsoft JhengHei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务专业人士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 w:rsidRPr="0066454C">
              <w:rPr>
                <w:rFonts w:ascii="Arial" w:eastAsia="MS Gothic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持</w:t>
            </w:r>
            <w:r w:rsidRPr="0066454C">
              <w:rPr>
                <w:rFonts w:ascii="Arial" w:eastAsia="Microsoft JhengHei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续观察到大肆推广员工留任税收抵免的骗局。不要被卷入</w:t>
            </w:r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“</w:t>
            </w:r>
            <w:r w:rsidRPr="0066454C">
              <w:rPr>
                <w:rFonts w:ascii="Arial" w:eastAsia="Microsoft JhengHei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肮脏十二条骗术</w:t>
            </w:r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”</w:t>
            </w:r>
            <w:r w:rsidRPr="0066454C">
              <w:rPr>
                <w:rFonts w:ascii="Arial" w:eastAsia="MS Gothic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中的</w:t>
            </w:r>
            <w:r w:rsidRPr="0066454C">
              <w:rPr>
                <w:rFonts w:ascii="Arial" w:eastAsia="Microsoft JhengHei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这类骗局：</w:t>
            </w:r>
            <w:hyperlink r:id="rId92" w:anchor="税务安全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  <w:shd w:val="clear" w:color="auto" w:fill="FFFFFF"/>
                </w:rPr>
                <w:t>http://ow.ly/QGwX50NoZGi #</w:t>
              </w:r>
              <w:r w:rsidRPr="0066454C">
                <w:rPr>
                  <w:rStyle w:val="Hyperlink"/>
                  <w:rFonts w:ascii="Arial" w:eastAsia="MS Gothic" w:hAnsi="Arial" w:cs="Arial"/>
                  <w:b w:val="0"/>
                  <w:bCs w:val="0"/>
                  <w:sz w:val="20"/>
                  <w:szCs w:val="20"/>
                  <w:shd w:val="clear" w:color="auto" w:fill="FFFFFF"/>
                </w:rPr>
                <w:t>税</w:t>
              </w:r>
              <w:r w:rsidRPr="0066454C">
                <w:rPr>
                  <w:rStyle w:val="Hyperlink"/>
                  <w:rFonts w:ascii="Arial" w:eastAsia="Microsoft JhengHei" w:hAnsi="Arial" w:cs="Arial"/>
                  <w:b w:val="0"/>
                  <w:bCs w:val="0"/>
                  <w:sz w:val="20"/>
                  <w:szCs w:val="20"/>
                  <w:shd w:val="clear" w:color="auto" w:fill="FFFFFF"/>
                </w:rPr>
                <w:t>务安全</w:t>
              </w:r>
            </w:hyperlink>
          </w:p>
          <w:p w14:paraId="329FAA2B" w14:textId="77777777" w:rsidR="00286CE6" w:rsidRPr="0066454C" w:rsidRDefault="00286CE6" w:rsidP="00D0176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spacing w:before="120" w:after="120"/>
              <w:ind w:left="360"/>
              <w:rPr>
                <w:rFonts w:ascii="Arial" w:eastAsia="Malgun Gothic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</w:pPr>
            <w:r w:rsidRPr="0066454C">
              <w:rPr>
                <w:rFonts w:ascii="Arial" w:hAnsi="Arial" w:cs="Arial"/>
                <w:color w:val="1B1B1B"/>
                <w:sz w:val="20"/>
                <w:szCs w:val="20"/>
                <w:shd w:val="clear" w:color="auto" w:fill="FFFFFF"/>
              </w:rPr>
              <w:t>Korean</w:t>
            </w:r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– #IRS</w:t>
            </w:r>
            <w:r w:rsidRPr="0066454C">
              <w:rPr>
                <w:rFonts w:ascii="Arial" w:eastAsia="Malgun Gothic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와</w:t>
            </w:r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#</w:t>
            </w:r>
            <w:r w:rsidRPr="0066454C">
              <w:rPr>
                <w:rFonts w:ascii="Arial" w:eastAsia="Malgun Gothic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세무전문가들은</w:t>
            </w:r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eastAsia="Malgun Gothic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지속적으로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eastAsia="Malgun Gothic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직원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eastAsia="Malgun Gothic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유지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eastAsia="Malgun Gothic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세액공제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eastAsia="Malgun Gothic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수법에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eastAsia="Malgun Gothic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대한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eastAsia="Malgun Gothic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선전을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eastAsia="Malgun Gothic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봅니다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. </w:t>
            </w:r>
            <w:r w:rsidRPr="0066454C">
              <w:rPr>
                <w:rFonts w:ascii="Arial" w:eastAsia="Malgun Gothic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이</w:t>
            </w:r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eastAsia="Malgun Gothic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더티더즌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eastAsia="Malgun Gothic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사기에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eastAsia="Malgun Gothic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당하지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eastAsia="Malgun Gothic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마십시오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: </w:t>
            </w:r>
            <w:hyperlink r:id="rId93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  <w:shd w:val="clear" w:color="auto" w:fill="FFFFFF"/>
                </w:rPr>
                <w:t>http://ow.ly/QGwX50NoZGi</w:t>
              </w:r>
            </w:hyperlink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66454C">
              <w:rPr>
                <w:rFonts w:ascii="Arial" w:eastAsia="Malgun Gothic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영어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) #</w:t>
            </w:r>
            <w:r w:rsidRPr="0066454C">
              <w:rPr>
                <w:rFonts w:ascii="Arial" w:eastAsia="Malgun Gothic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세금보안</w:t>
            </w:r>
          </w:p>
          <w:p w14:paraId="7D210016" w14:textId="77777777" w:rsidR="00D0176E" w:rsidRPr="0066454C" w:rsidRDefault="00286CE6" w:rsidP="00D0176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spacing w:before="120" w:after="120"/>
              <w:ind w:left="360"/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</w:pPr>
            <w:r w:rsidRPr="0066454C">
              <w:rPr>
                <w:rFonts w:ascii="Arial" w:hAnsi="Arial" w:cs="Arial"/>
                <w:color w:val="1B1B1B"/>
                <w:sz w:val="20"/>
                <w:szCs w:val="20"/>
                <w:shd w:val="clear" w:color="auto" w:fill="FFFFFF"/>
              </w:rPr>
              <w:t>Russian</w:t>
            </w:r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– #IRS и #TaxPros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продолжают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сталкиваться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с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агрессивным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продвижением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кредитных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схем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удержания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сотрудников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Не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дайте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себя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обмануть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этой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аферой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в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стиле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«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Грязная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дюжина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»:  </w:t>
            </w:r>
            <w:hyperlink r:id="rId94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  <w:shd w:val="clear" w:color="auto" w:fill="FFFFFF"/>
                </w:rPr>
                <w:t>http://ow.ly/PYoR50NmUbN</w:t>
              </w:r>
            </w:hyperlink>
            <w:r w:rsidRPr="0066454C">
              <w:rPr>
                <w:rStyle w:val="Hyperlink"/>
                <w:rFonts w:ascii="Arial" w:hAnsi="Arial" w:cs="Arial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(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Английский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) #TaxSecurity</w:t>
            </w:r>
          </w:p>
          <w:p w14:paraId="483ECCE3" w14:textId="6B21720B" w:rsidR="00286CE6" w:rsidRPr="0066454C" w:rsidRDefault="00286CE6" w:rsidP="00D0176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spacing w:before="120" w:after="120"/>
              <w:ind w:left="360"/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</w:pPr>
            <w:r w:rsidRPr="0066454C">
              <w:rPr>
                <w:rFonts w:ascii="Arial" w:hAnsi="Arial" w:cs="Arial"/>
                <w:color w:val="1B1B1B"/>
                <w:sz w:val="20"/>
                <w:szCs w:val="20"/>
                <w:shd w:val="clear" w:color="auto" w:fill="FFFFFF"/>
              </w:rPr>
              <w:t>Vietnamese</w:t>
            </w:r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– #IRS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và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#TaxPros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tiếp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tục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thấy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các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mưu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đồ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Tín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Thuế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Giữ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Chân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Nhân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Viên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được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quảng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cáo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rầm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rộ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Đừng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để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bị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lừa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bởi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trò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lừa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đảo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Dirty Dozen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này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: </w:t>
            </w:r>
            <w:hyperlink r:id="rId95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  <w:shd w:val="clear" w:color="auto" w:fill="FFFFFF"/>
                </w:rPr>
                <w:t>http://ow.ly/PYoR50NmUbN</w:t>
              </w:r>
            </w:hyperlink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tiếng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Anh) #TaxSecurity </w:t>
            </w:r>
          </w:p>
          <w:p w14:paraId="2C46F2E3" w14:textId="77777777" w:rsidR="00286CE6" w:rsidRPr="0066454C" w:rsidRDefault="00286CE6" w:rsidP="00D0176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spacing w:before="120" w:after="120"/>
              <w:ind w:left="3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6454C">
              <w:rPr>
                <w:rFonts w:ascii="Arial" w:hAnsi="Arial" w:cs="Arial"/>
                <w:color w:val="1B1B1B"/>
                <w:sz w:val="20"/>
                <w:szCs w:val="20"/>
                <w:shd w:val="clear" w:color="auto" w:fill="FFFFFF"/>
              </w:rPr>
              <w:t>Haitian Creole</w:t>
            </w:r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– #IRS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ak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#TaxPros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kontinye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ap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wè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pwomosyon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agresif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pou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plan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Kredi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Retansyon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Anplwaye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yo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. Pa kite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yo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twonpe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w nan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anak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Dirty Dozen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sa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a: </w:t>
            </w:r>
            <w:hyperlink r:id="rId96" w:history="1">
              <w:r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  <w:shd w:val="clear" w:color="auto" w:fill="FFFFFF"/>
                </w:rPr>
                <w:t>http://ow.ly/PYoR50NmUbN</w:t>
              </w:r>
            </w:hyperlink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 xml:space="preserve"> (an </w:t>
            </w:r>
            <w:proofErr w:type="spellStart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anglè</w:t>
            </w:r>
            <w:proofErr w:type="spellEnd"/>
            <w:r w:rsidRPr="0066454C">
              <w:rPr>
                <w:rFonts w:ascii="Arial" w:hAnsi="Arial" w:cs="Arial"/>
                <w:b w:val="0"/>
                <w:bCs w:val="0"/>
                <w:color w:val="1B1B1B"/>
                <w:sz w:val="20"/>
                <w:szCs w:val="20"/>
                <w:shd w:val="clear" w:color="auto" w:fill="FFFFFF"/>
              </w:rPr>
              <w:t>) #TaxSecurity</w:t>
            </w:r>
          </w:p>
          <w:p w14:paraId="38E0C0D0" w14:textId="5F760E9C" w:rsidR="00286CE6" w:rsidRPr="0066454C" w:rsidRDefault="00F878EA">
            <w:pPr>
              <w:pStyle w:val="Heading1"/>
              <w:spacing w:before="120" w:after="120"/>
              <w:outlineLvl w:val="0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66454C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DA3284C" wp14:editId="138ECB98">
                  <wp:extent cx="2420205" cy="136207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4252" cy="1369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51B6F1" w14:textId="77777777" w:rsidR="00286CE6" w:rsidRPr="0066454C" w:rsidRDefault="00286CE6">
            <w:pPr>
              <w:pStyle w:val="Heading1"/>
              <w:spacing w:before="120" w:after="120"/>
              <w:outlineLvl w:val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6454C">
              <w:rPr>
                <w:rFonts w:ascii="Arial" w:hAnsi="Arial" w:cs="Arial"/>
                <w:sz w:val="20"/>
                <w:szCs w:val="20"/>
              </w:rPr>
              <w:t>You can find more IRS social media content on these platforms:</w:t>
            </w:r>
          </w:p>
          <w:p w14:paraId="0588C0DA" w14:textId="77777777" w:rsidR="00286CE6" w:rsidRPr="0066454C" w:rsidRDefault="00286CE6">
            <w:pPr>
              <w:numPr>
                <w:ilvl w:val="0"/>
                <w:numId w:val="1"/>
              </w:numPr>
              <w:shd w:val="clear" w:color="auto" w:fill="FFFFFF"/>
              <w:spacing w:after="120"/>
              <w:rPr>
                <w:rFonts w:ascii="Arial" w:eastAsia="Times New Roman" w:hAnsi="Arial" w:cs="Arial"/>
                <w:b w:val="0"/>
                <w:bCs w:val="0"/>
                <w:color w:val="1B1B1B"/>
                <w:sz w:val="20"/>
                <w:szCs w:val="20"/>
              </w:rPr>
            </w:pPr>
            <w:r w:rsidRPr="0066454C">
              <w:rPr>
                <w:rStyle w:val="Strong"/>
                <w:rFonts w:ascii="Arial" w:eastAsia="Times New Roman" w:hAnsi="Arial" w:cs="Arial"/>
                <w:b/>
                <w:bCs/>
                <w:color w:val="1B1B1B"/>
                <w:sz w:val="20"/>
                <w:szCs w:val="20"/>
              </w:rPr>
              <w:t>Instagram:</w:t>
            </w:r>
            <w:r w:rsidRPr="0066454C">
              <w:rPr>
                <w:rFonts w:ascii="Arial" w:eastAsia="Times New Roman" w:hAnsi="Arial" w:cs="Arial"/>
                <w:b w:val="0"/>
                <w:bCs w:val="0"/>
                <w:color w:val="1B1B1B"/>
                <w:sz w:val="20"/>
                <w:szCs w:val="20"/>
              </w:rPr>
              <w:t xml:space="preserve"> Access </w:t>
            </w:r>
            <w:proofErr w:type="spellStart"/>
            <w:r w:rsidRPr="0066454C">
              <w:rPr>
                <w:rFonts w:ascii="Arial" w:eastAsia="Times New Roman" w:hAnsi="Arial" w:cs="Arial"/>
                <w:b w:val="0"/>
                <w:bCs w:val="0"/>
                <w:color w:val="1B1B1B"/>
                <w:sz w:val="20"/>
                <w:szCs w:val="20"/>
              </w:rPr>
              <w:t>IRSNews</w:t>
            </w:r>
            <w:proofErr w:type="spellEnd"/>
            <w:r w:rsidRPr="0066454C">
              <w:rPr>
                <w:rFonts w:ascii="Arial" w:eastAsia="Times New Roman" w:hAnsi="Arial" w:cs="Arial"/>
                <w:b w:val="0"/>
                <w:bCs w:val="0"/>
                <w:color w:val="1B1B1B"/>
                <w:sz w:val="20"/>
                <w:szCs w:val="20"/>
              </w:rPr>
              <w:t xml:space="preserve"> at </w:t>
            </w:r>
            <w:hyperlink r:id="rId98" w:tooltip="Instagram @IRSnews" w:history="1">
              <w:r w:rsidRPr="0066454C">
                <w:rPr>
                  <w:rStyle w:val="Hyperlink"/>
                  <w:rFonts w:ascii="Arial" w:eastAsia="Times New Roman" w:hAnsi="Arial" w:cs="Arial"/>
                  <w:b w:val="0"/>
                  <w:bCs w:val="0"/>
                  <w:color w:val="00599C"/>
                  <w:sz w:val="20"/>
                  <w:szCs w:val="20"/>
                </w:rPr>
                <w:t>Instagram.com/</w:t>
              </w:r>
              <w:proofErr w:type="spellStart"/>
              <w:r w:rsidRPr="0066454C">
                <w:rPr>
                  <w:rStyle w:val="Hyperlink"/>
                  <w:rFonts w:ascii="Arial" w:eastAsia="Times New Roman" w:hAnsi="Arial" w:cs="Arial"/>
                  <w:b w:val="0"/>
                  <w:bCs w:val="0"/>
                  <w:color w:val="00599C"/>
                  <w:sz w:val="20"/>
                  <w:szCs w:val="20"/>
                </w:rPr>
                <w:t>irsnews</w:t>
              </w:r>
              <w:proofErr w:type="spellEnd"/>
            </w:hyperlink>
            <w:r w:rsidRPr="0066454C">
              <w:rPr>
                <w:rFonts w:ascii="Arial" w:eastAsia="Times New Roman" w:hAnsi="Arial" w:cs="Arial"/>
                <w:b w:val="0"/>
                <w:bCs w:val="0"/>
                <w:color w:val="1B1B1B"/>
                <w:sz w:val="20"/>
                <w:szCs w:val="20"/>
              </w:rPr>
              <w:t> or the Instagram app. </w:t>
            </w:r>
          </w:p>
          <w:p w14:paraId="6A5B177A" w14:textId="609EFF08" w:rsidR="00286CE6" w:rsidRPr="0066454C" w:rsidRDefault="00286CE6">
            <w:pPr>
              <w:numPr>
                <w:ilvl w:val="0"/>
                <w:numId w:val="1"/>
              </w:numPr>
              <w:shd w:val="clear" w:color="auto" w:fill="FFFFFF"/>
              <w:spacing w:after="120"/>
              <w:rPr>
                <w:rFonts w:ascii="Arial" w:eastAsia="Times New Roman" w:hAnsi="Arial" w:cs="Arial"/>
                <w:b w:val="0"/>
                <w:bCs w:val="0"/>
                <w:color w:val="1B1B1B"/>
                <w:sz w:val="20"/>
                <w:szCs w:val="20"/>
              </w:rPr>
            </w:pPr>
            <w:r w:rsidRPr="0066454C">
              <w:rPr>
                <w:rStyle w:val="Strong"/>
                <w:rFonts w:ascii="Arial" w:eastAsia="Times New Roman" w:hAnsi="Arial" w:cs="Arial"/>
                <w:b/>
                <w:bCs/>
                <w:color w:val="1B1B1B"/>
                <w:sz w:val="20"/>
                <w:szCs w:val="20"/>
              </w:rPr>
              <w:lastRenderedPageBreak/>
              <w:t>YouTube:</w:t>
            </w:r>
            <w:r w:rsidRPr="0066454C">
              <w:rPr>
                <w:rFonts w:ascii="Arial" w:eastAsia="Times New Roman" w:hAnsi="Arial" w:cs="Arial"/>
                <w:b w:val="0"/>
                <w:bCs w:val="0"/>
                <w:color w:val="1B1B1B"/>
                <w:sz w:val="20"/>
                <w:szCs w:val="20"/>
              </w:rPr>
              <w:t> </w:t>
            </w:r>
            <w:r w:rsidR="006E2A10" w:rsidRPr="0066454C">
              <w:rPr>
                <w:rFonts w:ascii="Arial" w:eastAsia="Times New Roman" w:hAnsi="Arial" w:cs="Arial"/>
                <w:b w:val="0"/>
                <w:bCs w:val="0"/>
                <w:color w:val="1B1B1B"/>
                <w:sz w:val="20"/>
                <w:szCs w:val="20"/>
              </w:rPr>
              <w:t>Find v</w:t>
            </w:r>
            <w:r w:rsidRPr="0066454C">
              <w:rPr>
                <w:rFonts w:ascii="Arial" w:eastAsia="Times New Roman" w:hAnsi="Arial" w:cs="Arial"/>
                <w:b w:val="0"/>
                <w:bCs w:val="0"/>
                <w:color w:val="1B1B1B"/>
                <w:sz w:val="20"/>
                <w:szCs w:val="20"/>
              </w:rPr>
              <w:t>ideo tips in </w:t>
            </w:r>
            <w:hyperlink r:id="rId99" w:tooltip="IRS YouTube video channel" w:history="1">
              <w:r w:rsidRPr="0066454C">
                <w:rPr>
                  <w:rStyle w:val="Hyperlink"/>
                  <w:rFonts w:ascii="Arial" w:eastAsia="Times New Roman" w:hAnsi="Arial" w:cs="Arial"/>
                  <w:b w:val="0"/>
                  <w:bCs w:val="0"/>
                  <w:color w:val="00599C"/>
                  <w:sz w:val="20"/>
                  <w:szCs w:val="20"/>
                </w:rPr>
                <w:t>English</w:t>
              </w:r>
            </w:hyperlink>
            <w:r w:rsidRPr="0066454C">
              <w:rPr>
                <w:rFonts w:ascii="Arial" w:eastAsia="Times New Roman" w:hAnsi="Arial" w:cs="Arial"/>
                <w:b w:val="0"/>
                <w:bCs w:val="0"/>
                <w:color w:val="1B1B1B"/>
                <w:sz w:val="20"/>
                <w:szCs w:val="20"/>
              </w:rPr>
              <w:t>, </w:t>
            </w:r>
            <w:hyperlink r:id="rId100" w:tooltip="IRS YouTube video channel (in Spanish)" w:history="1">
              <w:r w:rsidRPr="0066454C">
                <w:rPr>
                  <w:rStyle w:val="Hyperlink"/>
                  <w:rFonts w:ascii="Arial" w:eastAsia="Times New Roman" w:hAnsi="Arial" w:cs="Arial"/>
                  <w:b w:val="0"/>
                  <w:bCs w:val="0"/>
                  <w:color w:val="00599C"/>
                  <w:sz w:val="20"/>
                  <w:szCs w:val="20"/>
                </w:rPr>
                <w:t>Spanish</w:t>
              </w:r>
            </w:hyperlink>
            <w:r w:rsidRPr="0066454C">
              <w:rPr>
                <w:rFonts w:ascii="Arial" w:eastAsia="Times New Roman" w:hAnsi="Arial" w:cs="Arial"/>
                <w:b w:val="0"/>
                <w:bCs w:val="0"/>
                <w:color w:val="1B1B1B"/>
                <w:sz w:val="20"/>
                <w:szCs w:val="20"/>
              </w:rPr>
              <w:t> and </w:t>
            </w:r>
            <w:hyperlink r:id="rId101" w:tooltip="IRS YouTube Video Channel - American Sign Language (ASL)" w:history="1">
              <w:r w:rsidRPr="0066454C">
                <w:rPr>
                  <w:rStyle w:val="Hyperlink"/>
                  <w:rFonts w:ascii="Arial" w:eastAsia="Times New Roman" w:hAnsi="Arial" w:cs="Arial"/>
                  <w:b w:val="0"/>
                  <w:bCs w:val="0"/>
                  <w:color w:val="00599C"/>
                  <w:sz w:val="20"/>
                  <w:szCs w:val="20"/>
                </w:rPr>
                <w:t>American Sign Language</w:t>
              </w:r>
            </w:hyperlink>
            <w:r w:rsidRPr="0066454C">
              <w:rPr>
                <w:rFonts w:ascii="Arial" w:eastAsia="Times New Roman" w:hAnsi="Arial" w:cs="Arial"/>
                <w:b w:val="0"/>
                <w:bCs w:val="0"/>
                <w:color w:val="1B1B1B"/>
                <w:sz w:val="20"/>
                <w:szCs w:val="20"/>
              </w:rPr>
              <w:t>.</w:t>
            </w:r>
          </w:p>
          <w:p w14:paraId="43A08A92" w14:textId="5B695658" w:rsidR="00286CE6" w:rsidRPr="0066454C" w:rsidRDefault="00286CE6">
            <w:pPr>
              <w:numPr>
                <w:ilvl w:val="0"/>
                <w:numId w:val="1"/>
              </w:numPr>
              <w:shd w:val="clear" w:color="auto" w:fill="FFFFFF"/>
              <w:spacing w:after="120"/>
              <w:rPr>
                <w:rFonts w:ascii="Arial" w:eastAsia="Times New Roman" w:hAnsi="Arial" w:cs="Arial"/>
                <w:b w:val="0"/>
                <w:bCs w:val="0"/>
                <w:color w:val="1B1B1B"/>
                <w:sz w:val="20"/>
                <w:szCs w:val="20"/>
              </w:rPr>
            </w:pPr>
            <w:r w:rsidRPr="0066454C">
              <w:rPr>
                <w:rStyle w:val="Strong"/>
                <w:rFonts w:ascii="Arial" w:eastAsia="Times New Roman" w:hAnsi="Arial" w:cs="Arial"/>
                <w:b/>
                <w:bCs/>
                <w:color w:val="1B1B1B"/>
                <w:sz w:val="20"/>
                <w:szCs w:val="20"/>
              </w:rPr>
              <w:t>Twitter:</w:t>
            </w:r>
            <w:r w:rsidRPr="0066454C">
              <w:rPr>
                <w:rFonts w:ascii="Arial" w:eastAsia="Times New Roman" w:hAnsi="Arial" w:cs="Arial"/>
                <w:b w:val="0"/>
                <w:bCs w:val="0"/>
                <w:color w:val="1B1B1B"/>
                <w:sz w:val="20"/>
                <w:szCs w:val="20"/>
              </w:rPr>
              <w:t> Follow </w:t>
            </w:r>
            <w:hyperlink r:id="rId102" w:tooltip="@IRSsmallbiz" w:history="1">
              <w:r w:rsidRPr="0066454C">
                <w:rPr>
                  <w:rStyle w:val="Hyperlink"/>
                  <w:rFonts w:ascii="Arial" w:eastAsia="Times New Roman" w:hAnsi="Arial" w:cs="Arial"/>
                  <w:b w:val="0"/>
                  <w:bCs w:val="0"/>
                  <w:color w:val="00599C"/>
                  <w:sz w:val="20"/>
                  <w:szCs w:val="20"/>
                </w:rPr>
                <w:t>@IRSsmallbiz </w:t>
              </w:r>
            </w:hyperlink>
            <w:r w:rsidRPr="0066454C">
              <w:rPr>
                <w:rFonts w:ascii="Arial" w:eastAsia="Times New Roman" w:hAnsi="Arial" w:cs="Arial"/>
                <w:b w:val="0"/>
                <w:bCs w:val="0"/>
                <w:color w:val="1B1B1B"/>
                <w:sz w:val="20"/>
                <w:szCs w:val="20"/>
              </w:rPr>
              <w:t>information for small businesses, </w:t>
            </w:r>
            <w:hyperlink r:id="rId103" w:tooltip="@IRSnews Twitter Channel Hyperlink" w:history="1">
              <w:r w:rsidRPr="0066454C">
                <w:rPr>
                  <w:rStyle w:val="Hyperlink"/>
                  <w:rFonts w:ascii="Arial" w:eastAsia="Times New Roman" w:hAnsi="Arial" w:cs="Arial"/>
                  <w:b w:val="0"/>
                  <w:bCs w:val="0"/>
                  <w:color w:val="00599C"/>
                  <w:sz w:val="20"/>
                  <w:szCs w:val="20"/>
                </w:rPr>
                <w:t>@IRSnews</w:t>
              </w:r>
            </w:hyperlink>
            <w:r w:rsidRPr="0066454C">
              <w:rPr>
                <w:rFonts w:ascii="Arial" w:eastAsia="Times New Roman" w:hAnsi="Arial" w:cs="Arial"/>
                <w:b w:val="0"/>
                <w:bCs w:val="0"/>
                <w:color w:val="1B1B1B"/>
                <w:sz w:val="20"/>
                <w:szCs w:val="20"/>
              </w:rPr>
              <w:t> for tax announcements</w:t>
            </w:r>
            <w:r w:rsidR="002A624C" w:rsidRPr="0066454C">
              <w:rPr>
                <w:rFonts w:ascii="Arial" w:eastAsia="Times New Roman" w:hAnsi="Arial" w:cs="Arial"/>
                <w:b w:val="0"/>
                <w:bCs w:val="0"/>
                <w:color w:val="1B1B1B"/>
                <w:sz w:val="20"/>
                <w:szCs w:val="20"/>
              </w:rPr>
              <w:t xml:space="preserve">, </w:t>
            </w:r>
            <w:hyperlink r:id="rId104" w:tooltip="@IRStaxpros" w:history="1">
              <w:r w:rsidRPr="0066454C">
                <w:rPr>
                  <w:rStyle w:val="Hyperlink"/>
                  <w:rFonts w:ascii="Arial" w:eastAsia="Times New Roman" w:hAnsi="Arial" w:cs="Arial"/>
                  <w:b w:val="0"/>
                  <w:bCs w:val="0"/>
                  <w:color w:val="00599C"/>
                  <w:sz w:val="20"/>
                  <w:szCs w:val="20"/>
                </w:rPr>
                <w:t>@IRStaxpros</w:t>
              </w:r>
            </w:hyperlink>
            <w:r w:rsidRPr="0066454C">
              <w:rPr>
                <w:rFonts w:ascii="Arial" w:eastAsia="Times New Roman" w:hAnsi="Arial" w:cs="Arial"/>
                <w:b w:val="0"/>
                <w:bCs w:val="0"/>
                <w:color w:val="1B1B1B"/>
                <w:sz w:val="20"/>
                <w:szCs w:val="20"/>
              </w:rPr>
              <w:t> tweets news for tax professionals</w:t>
            </w:r>
            <w:r w:rsidR="00E14F30" w:rsidRPr="0066454C">
              <w:rPr>
                <w:rFonts w:ascii="Arial" w:eastAsia="Times New Roman" w:hAnsi="Arial" w:cs="Arial"/>
                <w:b w:val="0"/>
                <w:bCs w:val="0"/>
                <w:color w:val="1B1B1B"/>
                <w:sz w:val="20"/>
                <w:szCs w:val="20"/>
              </w:rPr>
              <w:t xml:space="preserve">, </w:t>
            </w:r>
            <w:hyperlink r:id="rId105" w:tooltip="@IRSenEspanol" w:history="1">
              <w:r w:rsidRPr="0066454C">
                <w:rPr>
                  <w:rStyle w:val="Hyperlink"/>
                  <w:rFonts w:ascii="Arial" w:eastAsia="Times New Roman" w:hAnsi="Arial" w:cs="Arial"/>
                  <w:b w:val="0"/>
                  <w:bCs w:val="0"/>
                  <w:color w:val="00599C"/>
                  <w:sz w:val="20"/>
                  <w:szCs w:val="20"/>
                </w:rPr>
                <w:t>@IRSenEspanol</w:t>
              </w:r>
            </w:hyperlink>
            <w:r w:rsidRPr="0066454C">
              <w:rPr>
                <w:rFonts w:ascii="Arial" w:eastAsia="Times New Roman" w:hAnsi="Arial" w:cs="Arial"/>
                <w:b w:val="0"/>
                <w:bCs w:val="0"/>
                <w:color w:val="1B1B1B"/>
                <w:sz w:val="20"/>
                <w:szCs w:val="20"/>
              </w:rPr>
              <w:t> </w:t>
            </w:r>
            <w:r w:rsidR="00E14F30" w:rsidRPr="0066454C">
              <w:rPr>
                <w:rFonts w:ascii="Arial" w:eastAsia="Times New Roman" w:hAnsi="Arial" w:cs="Arial"/>
                <w:b w:val="0"/>
                <w:bCs w:val="0"/>
                <w:color w:val="1B1B1B"/>
                <w:sz w:val="20"/>
                <w:szCs w:val="20"/>
              </w:rPr>
              <w:t xml:space="preserve">for </w:t>
            </w:r>
            <w:r w:rsidRPr="0066454C">
              <w:rPr>
                <w:rFonts w:ascii="Arial" w:eastAsia="Times New Roman" w:hAnsi="Arial" w:cs="Arial"/>
                <w:b w:val="0"/>
                <w:bCs w:val="0"/>
                <w:color w:val="1B1B1B"/>
                <w:sz w:val="20"/>
                <w:szCs w:val="20"/>
              </w:rPr>
              <w:t>information in Spanish</w:t>
            </w:r>
            <w:r w:rsidR="00E14F30" w:rsidRPr="0066454C">
              <w:rPr>
                <w:rFonts w:ascii="Arial" w:eastAsia="Times New Roman" w:hAnsi="Arial" w:cs="Arial"/>
                <w:b w:val="0"/>
                <w:bCs w:val="0"/>
                <w:color w:val="1B1B1B"/>
                <w:sz w:val="20"/>
                <w:szCs w:val="20"/>
              </w:rPr>
              <w:t xml:space="preserve">, and </w:t>
            </w:r>
            <w:hyperlink r:id="rId106" w:tooltip="@IRStaxsecurity" w:history="1">
              <w:r w:rsidRPr="0066454C">
                <w:rPr>
                  <w:rStyle w:val="Hyperlink"/>
                  <w:rFonts w:ascii="Arial" w:eastAsia="Times New Roman" w:hAnsi="Arial" w:cs="Arial"/>
                  <w:b w:val="0"/>
                  <w:bCs w:val="0"/>
                  <w:color w:val="00599C"/>
                  <w:sz w:val="20"/>
                  <w:szCs w:val="20"/>
                </w:rPr>
                <w:t>@IRStaxsecurity</w:t>
              </w:r>
            </w:hyperlink>
            <w:r w:rsidRPr="0066454C">
              <w:rPr>
                <w:rFonts w:ascii="Arial" w:eastAsia="Times New Roman" w:hAnsi="Arial" w:cs="Arial"/>
                <w:b w:val="0"/>
                <w:bCs w:val="0"/>
                <w:color w:val="1B1B1B"/>
                <w:sz w:val="20"/>
                <w:szCs w:val="20"/>
              </w:rPr>
              <w:t> </w:t>
            </w:r>
            <w:r w:rsidR="00E14F30" w:rsidRPr="0066454C">
              <w:rPr>
                <w:rFonts w:ascii="Arial" w:eastAsia="Times New Roman" w:hAnsi="Arial" w:cs="Arial"/>
                <w:b w:val="0"/>
                <w:bCs w:val="0"/>
                <w:color w:val="1B1B1B"/>
                <w:sz w:val="20"/>
                <w:szCs w:val="20"/>
              </w:rPr>
              <w:t xml:space="preserve">for </w:t>
            </w:r>
            <w:r w:rsidRPr="0066454C">
              <w:rPr>
                <w:rFonts w:ascii="Arial" w:eastAsia="Times New Roman" w:hAnsi="Arial" w:cs="Arial"/>
                <w:b w:val="0"/>
                <w:bCs w:val="0"/>
                <w:color w:val="1B1B1B"/>
                <w:sz w:val="20"/>
                <w:szCs w:val="20"/>
              </w:rPr>
              <w:t>posts</w:t>
            </w:r>
            <w:r w:rsidR="00E14F30" w:rsidRPr="0066454C">
              <w:rPr>
                <w:rFonts w:ascii="Arial" w:eastAsia="Times New Roman" w:hAnsi="Arial" w:cs="Arial"/>
                <w:b w:val="0"/>
                <w:bCs w:val="0"/>
                <w:color w:val="1B1B1B"/>
                <w:sz w:val="20"/>
                <w:szCs w:val="20"/>
              </w:rPr>
              <w:t xml:space="preserve"> on</w:t>
            </w:r>
            <w:r w:rsidRPr="0066454C">
              <w:rPr>
                <w:rFonts w:ascii="Arial" w:eastAsia="Times New Roman" w:hAnsi="Arial" w:cs="Arial"/>
                <w:b w:val="0"/>
                <w:bCs w:val="0"/>
                <w:color w:val="1B1B1B"/>
                <w:sz w:val="20"/>
                <w:szCs w:val="20"/>
              </w:rPr>
              <w:t xml:space="preserve"> scam alerts.</w:t>
            </w:r>
          </w:p>
          <w:p w14:paraId="00F0E86C" w14:textId="0790C633" w:rsidR="00286CE6" w:rsidRPr="0066454C" w:rsidRDefault="00286CE6">
            <w:pPr>
              <w:numPr>
                <w:ilvl w:val="0"/>
                <w:numId w:val="1"/>
              </w:numPr>
              <w:shd w:val="clear" w:color="auto" w:fill="FFFFFF"/>
              <w:spacing w:after="120"/>
              <w:rPr>
                <w:rFonts w:ascii="Arial" w:eastAsia="Times New Roman" w:hAnsi="Arial" w:cs="Arial"/>
                <w:b w:val="0"/>
                <w:bCs w:val="0"/>
                <w:color w:val="1B1B1B"/>
                <w:sz w:val="20"/>
                <w:szCs w:val="20"/>
              </w:rPr>
            </w:pPr>
            <w:r w:rsidRPr="0066454C">
              <w:rPr>
                <w:rStyle w:val="Strong"/>
                <w:rFonts w:ascii="Arial" w:eastAsia="Times New Roman" w:hAnsi="Arial" w:cs="Arial"/>
                <w:b/>
                <w:bCs/>
                <w:color w:val="1B1B1B"/>
                <w:sz w:val="20"/>
                <w:szCs w:val="20"/>
              </w:rPr>
              <w:t>Facebook:</w:t>
            </w:r>
            <w:r w:rsidRPr="0066454C">
              <w:rPr>
                <w:rFonts w:ascii="Arial" w:eastAsia="Times New Roman" w:hAnsi="Arial" w:cs="Arial"/>
                <w:b w:val="0"/>
                <w:bCs w:val="0"/>
                <w:color w:val="1B1B1B"/>
                <w:sz w:val="20"/>
                <w:szCs w:val="20"/>
              </w:rPr>
              <w:t> </w:t>
            </w:r>
            <w:r w:rsidR="00B748E3" w:rsidRPr="0066454C">
              <w:rPr>
                <w:rFonts w:ascii="Arial" w:eastAsia="Times New Roman" w:hAnsi="Arial" w:cs="Arial"/>
                <w:b w:val="0"/>
                <w:bCs w:val="0"/>
                <w:color w:val="1B1B1B"/>
                <w:sz w:val="20"/>
                <w:szCs w:val="20"/>
              </w:rPr>
              <w:t>Get n</w:t>
            </w:r>
            <w:r w:rsidRPr="0066454C">
              <w:rPr>
                <w:rFonts w:ascii="Arial" w:eastAsia="Times New Roman" w:hAnsi="Arial" w:cs="Arial"/>
                <w:b w:val="0"/>
                <w:bCs w:val="0"/>
                <w:color w:val="1B1B1B"/>
                <w:sz w:val="20"/>
                <w:szCs w:val="20"/>
              </w:rPr>
              <w:t>ews and information for </w:t>
            </w:r>
            <w:hyperlink r:id="rId107" w:tooltip="IRS FaceBook Channel" w:history="1">
              <w:r w:rsidRPr="0066454C">
                <w:rPr>
                  <w:rStyle w:val="Hyperlink"/>
                  <w:rFonts w:ascii="Arial" w:eastAsia="Times New Roman" w:hAnsi="Arial" w:cs="Arial"/>
                  <w:b w:val="0"/>
                  <w:bCs w:val="0"/>
                  <w:color w:val="00599C"/>
                  <w:sz w:val="20"/>
                  <w:szCs w:val="20"/>
                </w:rPr>
                <w:t>taxpayers</w:t>
              </w:r>
            </w:hyperlink>
            <w:r w:rsidRPr="0066454C">
              <w:rPr>
                <w:rFonts w:ascii="Arial" w:eastAsia="Times New Roman" w:hAnsi="Arial" w:cs="Arial"/>
                <w:b w:val="0"/>
                <w:bCs w:val="0"/>
                <w:color w:val="1B1B1B"/>
                <w:sz w:val="20"/>
                <w:szCs w:val="20"/>
              </w:rPr>
              <w:t> and </w:t>
            </w:r>
            <w:hyperlink r:id="rId108" w:tooltip="Facebook IRS Tax Pros" w:history="1">
              <w:r w:rsidRPr="0066454C">
                <w:rPr>
                  <w:rStyle w:val="Hyperlink"/>
                  <w:rFonts w:ascii="Arial" w:eastAsia="Times New Roman" w:hAnsi="Arial" w:cs="Arial"/>
                  <w:b w:val="0"/>
                  <w:bCs w:val="0"/>
                  <w:color w:val="00599C"/>
                  <w:sz w:val="20"/>
                  <w:szCs w:val="20"/>
                </w:rPr>
                <w:t>tax return preparers</w:t>
              </w:r>
            </w:hyperlink>
            <w:r w:rsidR="00B748E3" w:rsidRPr="0066454C">
              <w:rPr>
                <w:rStyle w:val="Hyperlink"/>
                <w:rFonts w:ascii="Arial" w:eastAsia="Times New Roman" w:hAnsi="Arial" w:cs="Arial"/>
                <w:b w:val="0"/>
                <w:bCs w:val="0"/>
                <w:color w:val="00599C"/>
                <w:sz w:val="20"/>
                <w:szCs w:val="20"/>
              </w:rPr>
              <w:t>;</w:t>
            </w:r>
            <w:r w:rsidR="00B748E3" w:rsidRPr="0066454C">
              <w:rPr>
                <w:rStyle w:val="Hyperlink"/>
                <w:rFonts w:ascii="Arial" w:hAnsi="Arial" w:cs="Arial"/>
                <w:b w:val="0"/>
                <w:bCs w:val="0"/>
                <w:color w:val="00599C"/>
                <w:sz w:val="20"/>
                <w:szCs w:val="20"/>
              </w:rPr>
              <w:t xml:space="preserve"> </w:t>
            </w:r>
            <w:r w:rsidRPr="0066454C">
              <w:rPr>
                <w:rFonts w:ascii="Arial" w:eastAsia="Times New Roman" w:hAnsi="Arial" w:cs="Arial"/>
                <w:b w:val="0"/>
                <w:bCs w:val="0"/>
                <w:color w:val="1B1B1B"/>
                <w:sz w:val="20"/>
                <w:szCs w:val="20"/>
              </w:rPr>
              <w:t>also in </w:t>
            </w:r>
            <w:hyperlink r:id="rId109" w:tooltip="IRS en Español" w:history="1">
              <w:r w:rsidRPr="0066454C">
                <w:rPr>
                  <w:rStyle w:val="Hyperlink"/>
                  <w:rFonts w:ascii="Arial" w:eastAsia="Times New Roman" w:hAnsi="Arial" w:cs="Arial"/>
                  <w:b w:val="0"/>
                  <w:bCs w:val="0"/>
                  <w:color w:val="00599C"/>
                  <w:sz w:val="20"/>
                  <w:szCs w:val="20"/>
                </w:rPr>
                <w:t>Spanish</w:t>
              </w:r>
            </w:hyperlink>
            <w:r w:rsidRPr="0066454C">
              <w:rPr>
                <w:rFonts w:ascii="Arial" w:eastAsia="Times New Roman" w:hAnsi="Arial" w:cs="Arial"/>
                <w:b w:val="0"/>
                <w:bCs w:val="0"/>
                <w:color w:val="1B1B1B"/>
                <w:sz w:val="20"/>
                <w:szCs w:val="20"/>
              </w:rPr>
              <w:t>.</w:t>
            </w:r>
          </w:p>
          <w:p w14:paraId="3511217F" w14:textId="035A660A" w:rsidR="00286CE6" w:rsidRPr="0066454C" w:rsidRDefault="00286CE6">
            <w:pPr>
              <w:numPr>
                <w:ilvl w:val="0"/>
                <w:numId w:val="1"/>
              </w:numPr>
              <w:shd w:val="clear" w:color="auto" w:fill="FFFFFF"/>
              <w:spacing w:after="240"/>
              <w:rPr>
                <w:rFonts w:ascii="Arial" w:eastAsia="Times New Roman" w:hAnsi="Arial" w:cs="Arial"/>
                <w:color w:val="1B1B1B"/>
                <w:sz w:val="20"/>
                <w:szCs w:val="20"/>
              </w:rPr>
            </w:pPr>
            <w:r w:rsidRPr="0066454C">
              <w:rPr>
                <w:rStyle w:val="Strong"/>
                <w:rFonts w:ascii="Arial" w:eastAsia="Times New Roman" w:hAnsi="Arial" w:cs="Arial"/>
                <w:b/>
                <w:bCs/>
                <w:color w:val="1B1B1B"/>
                <w:sz w:val="20"/>
                <w:szCs w:val="20"/>
              </w:rPr>
              <w:t xml:space="preserve">LinkedIn: </w:t>
            </w:r>
            <w:r w:rsidR="00B748E3" w:rsidRPr="0066454C" w:rsidDel="00B748E3">
              <w:rPr>
                <w:rFonts w:ascii="Arial" w:eastAsia="Times New Roman" w:hAnsi="Arial" w:cs="Arial"/>
                <w:b w:val="0"/>
                <w:bCs w:val="0"/>
                <w:color w:val="1B1B1B"/>
                <w:sz w:val="20"/>
                <w:szCs w:val="20"/>
              </w:rPr>
              <w:t xml:space="preserve"> </w:t>
            </w:r>
            <w:r w:rsidR="00B748E3" w:rsidRPr="0066454C">
              <w:rPr>
                <w:rFonts w:ascii="Arial" w:eastAsia="Times New Roman" w:hAnsi="Arial" w:cs="Arial"/>
                <w:b w:val="0"/>
                <w:bCs w:val="0"/>
                <w:color w:val="1B1B1B"/>
                <w:sz w:val="20"/>
                <w:szCs w:val="20"/>
              </w:rPr>
              <w:t>Find</w:t>
            </w:r>
            <w:r w:rsidR="006334F7" w:rsidRPr="0066454C">
              <w:rPr>
                <w:rFonts w:ascii="Arial" w:eastAsia="Times New Roman" w:hAnsi="Arial" w:cs="Arial"/>
                <w:b w:val="0"/>
                <w:bCs w:val="0"/>
                <w:color w:val="1B1B1B"/>
                <w:sz w:val="20"/>
                <w:szCs w:val="20"/>
              </w:rPr>
              <w:t xml:space="preserve"> </w:t>
            </w:r>
            <w:r w:rsidRPr="0066454C">
              <w:rPr>
                <w:rFonts w:ascii="Arial" w:eastAsia="Times New Roman" w:hAnsi="Arial" w:cs="Arial"/>
                <w:b w:val="0"/>
                <w:bCs w:val="0"/>
                <w:color w:val="1B1B1B"/>
                <w:sz w:val="20"/>
                <w:szCs w:val="20"/>
              </w:rPr>
              <w:t xml:space="preserve">agency </w:t>
            </w:r>
            <w:hyperlink r:id="rId110" w:history="1">
              <w:r w:rsidRPr="0066454C">
                <w:rPr>
                  <w:rStyle w:val="Hyperlink"/>
                  <w:rFonts w:ascii="Arial" w:eastAsia="Times New Roman" w:hAnsi="Arial" w:cs="Arial"/>
                  <w:b w:val="0"/>
                  <w:bCs w:val="0"/>
                  <w:sz w:val="20"/>
                  <w:szCs w:val="20"/>
                </w:rPr>
                <w:t>updates and job opportunities</w:t>
              </w:r>
            </w:hyperlink>
            <w:r w:rsidRPr="0066454C">
              <w:rPr>
                <w:rFonts w:ascii="Arial" w:eastAsia="Times New Roman" w:hAnsi="Arial" w:cs="Arial"/>
                <w:b w:val="0"/>
                <w:bCs w:val="0"/>
                <w:color w:val="1B1B1B"/>
                <w:sz w:val="20"/>
                <w:szCs w:val="20"/>
              </w:rPr>
              <w:t>.</w:t>
            </w:r>
          </w:p>
        </w:tc>
      </w:tr>
      <w:tr w:rsidR="00E11658" w:rsidRPr="00494B9D" w14:paraId="236CC86D" w14:textId="77777777" w:rsidTr="00686D64">
        <w:trPr>
          <w:trHeight w:val="8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F51B1C0" w14:textId="0B4ADE4E" w:rsidR="00E11658" w:rsidRPr="0066454C" w:rsidRDefault="00CC290A" w:rsidP="00286CE6">
            <w:pPr>
              <w:spacing w:before="120" w:after="12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hyperlink r:id="rId111" w:tooltip="e-News Subscriptions" w:history="1">
              <w:r w:rsidR="00E11658" w:rsidRPr="0066454C">
                <w:rPr>
                  <w:rStyle w:val="Hyperlink"/>
                  <w:rFonts w:ascii="Arial" w:hAnsi="Arial" w:cs="Arial"/>
                  <w:sz w:val="20"/>
                  <w:szCs w:val="20"/>
                </w:rPr>
                <w:t>e-News subscriptions</w:t>
              </w:r>
            </w:hyperlink>
            <w:r w:rsidR="00E11658" w:rsidRPr="0066454C"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r w:rsidR="00E11658" w:rsidRPr="0066454C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The IRS offers several e-News subscriptions on a variety of tax topics. Subscribe to receive emails on topics of importance to small businesses, payroll professionals and tax professionals:</w:t>
            </w:r>
          </w:p>
          <w:p w14:paraId="27186037" w14:textId="1513FA4E" w:rsidR="003F122B" w:rsidRPr="0066454C" w:rsidRDefault="00CC290A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before="120" w:after="12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"/>
              </w:rPr>
            </w:pPr>
            <w:hyperlink r:id="rId112" w:history="1">
              <w:r w:rsidR="003F122B"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  <w:lang w:val="en"/>
                </w:rPr>
                <w:t>IRS Outreach Connection</w:t>
              </w:r>
            </w:hyperlink>
          </w:p>
          <w:p w14:paraId="1C1CD66A" w14:textId="2AD42190" w:rsidR="00E11658" w:rsidRPr="0066454C" w:rsidRDefault="00CC290A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before="120" w:after="12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"/>
              </w:rPr>
            </w:pPr>
            <w:hyperlink r:id="rId113" w:tooltip="Subscribe to e-News for Small Businesses" w:history="1">
              <w:r w:rsidR="00E11658"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</w:rPr>
                <w:t>e-News for Small Businesses</w:t>
              </w:r>
            </w:hyperlink>
          </w:p>
          <w:p w14:paraId="313CC444" w14:textId="77777777" w:rsidR="00E11658" w:rsidRPr="0066454C" w:rsidRDefault="00CC290A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before="120" w:after="120"/>
              <w:rPr>
                <w:rStyle w:val="Hyperlink"/>
                <w:rFonts w:ascii="Arial" w:hAnsi="Arial" w:cs="Arial"/>
                <w:b w:val="0"/>
                <w:bCs w:val="0"/>
                <w:color w:val="auto"/>
                <w:sz w:val="20"/>
                <w:szCs w:val="20"/>
                <w:u w:val="none"/>
              </w:rPr>
            </w:pPr>
            <w:hyperlink r:id="rId114" w:tooltip="Sign-up for e-News for Payroll Professionals" w:history="1">
              <w:r w:rsidR="00E11658"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</w:rPr>
                <w:t>e-News for Payroll Professionals</w:t>
              </w:r>
            </w:hyperlink>
          </w:p>
          <w:p w14:paraId="0A1003C1" w14:textId="75786978" w:rsidR="004C2057" w:rsidRPr="0066454C" w:rsidRDefault="00CC290A" w:rsidP="00286CE6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hyperlink r:id="rId115" w:history="1">
              <w:r w:rsidR="00E11658" w:rsidRPr="0066454C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</w:rPr>
                <w:t>e-News for Tax Professionals</w:t>
              </w:r>
            </w:hyperlink>
          </w:p>
        </w:tc>
      </w:tr>
      <w:bookmarkEnd w:id="0"/>
    </w:tbl>
    <w:p w14:paraId="03179067" w14:textId="77777777" w:rsidR="00417F91" w:rsidRDefault="00417F91" w:rsidP="00F23F60"/>
    <w:sectPr w:rsidR="00417F91" w:rsidSect="003321F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545"/>
    <w:multiLevelType w:val="hybridMultilevel"/>
    <w:tmpl w:val="5970A1B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253ECF"/>
    <w:multiLevelType w:val="hybridMultilevel"/>
    <w:tmpl w:val="861A1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23373"/>
    <w:multiLevelType w:val="hybridMultilevel"/>
    <w:tmpl w:val="2E9ED1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127EC4"/>
    <w:multiLevelType w:val="hybridMultilevel"/>
    <w:tmpl w:val="ECC02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54769"/>
    <w:multiLevelType w:val="hybridMultilevel"/>
    <w:tmpl w:val="26A61300"/>
    <w:lvl w:ilvl="0" w:tplc="074AF0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65ABB"/>
    <w:multiLevelType w:val="hybridMultilevel"/>
    <w:tmpl w:val="667C42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DF5D36"/>
    <w:multiLevelType w:val="hybridMultilevel"/>
    <w:tmpl w:val="45F409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50649F"/>
    <w:multiLevelType w:val="hybridMultilevel"/>
    <w:tmpl w:val="EC1C94A0"/>
    <w:lvl w:ilvl="0" w:tplc="9F0C2A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144E7E"/>
    <w:multiLevelType w:val="hybridMultilevel"/>
    <w:tmpl w:val="474CA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DA406E"/>
    <w:multiLevelType w:val="hybridMultilevel"/>
    <w:tmpl w:val="0B32C22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101C4"/>
    <w:multiLevelType w:val="hybridMultilevel"/>
    <w:tmpl w:val="2EE42EA0"/>
    <w:lvl w:ilvl="0" w:tplc="B1F80F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3A2669"/>
    <w:multiLevelType w:val="hybridMultilevel"/>
    <w:tmpl w:val="936C2EAC"/>
    <w:lvl w:ilvl="0" w:tplc="FD44DC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F965232"/>
    <w:multiLevelType w:val="hybridMultilevel"/>
    <w:tmpl w:val="34224D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817E09"/>
    <w:multiLevelType w:val="hybridMultilevel"/>
    <w:tmpl w:val="F15E2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231E5D"/>
    <w:multiLevelType w:val="hybridMultilevel"/>
    <w:tmpl w:val="FE409DF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B62AEC"/>
    <w:multiLevelType w:val="hybridMultilevel"/>
    <w:tmpl w:val="5EC04380"/>
    <w:lvl w:ilvl="0" w:tplc="B1F80F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E04BC"/>
    <w:multiLevelType w:val="hybridMultilevel"/>
    <w:tmpl w:val="9BE664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F95B1E"/>
    <w:multiLevelType w:val="hybridMultilevel"/>
    <w:tmpl w:val="92821C4A"/>
    <w:lvl w:ilvl="0" w:tplc="9F0C2A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2206B07"/>
    <w:multiLevelType w:val="hybridMultilevel"/>
    <w:tmpl w:val="7876C35A"/>
    <w:lvl w:ilvl="0" w:tplc="B1F80F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C1C9A"/>
    <w:multiLevelType w:val="hybridMultilevel"/>
    <w:tmpl w:val="D1C6390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B6B7056"/>
    <w:multiLevelType w:val="hybridMultilevel"/>
    <w:tmpl w:val="A882E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CB56A5"/>
    <w:multiLevelType w:val="hybridMultilevel"/>
    <w:tmpl w:val="27A8A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0A1090"/>
    <w:multiLevelType w:val="hybridMultilevel"/>
    <w:tmpl w:val="3F7854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5FF3112"/>
    <w:multiLevelType w:val="hybridMultilevel"/>
    <w:tmpl w:val="8250CFAE"/>
    <w:lvl w:ilvl="0" w:tplc="B1F80F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2F0331"/>
    <w:multiLevelType w:val="hybridMultilevel"/>
    <w:tmpl w:val="2EBC4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783B6C"/>
    <w:multiLevelType w:val="hybridMultilevel"/>
    <w:tmpl w:val="965E0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5747AF"/>
    <w:multiLevelType w:val="hybridMultilevel"/>
    <w:tmpl w:val="FD4029F6"/>
    <w:lvl w:ilvl="0" w:tplc="9F0C2A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FFD5185"/>
    <w:multiLevelType w:val="hybridMultilevel"/>
    <w:tmpl w:val="5AFE35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61814287">
    <w:abstractNumId w:val="4"/>
  </w:num>
  <w:num w:numId="2" w16cid:durableId="2013995224">
    <w:abstractNumId w:val="10"/>
  </w:num>
  <w:num w:numId="3" w16cid:durableId="1208879555">
    <w:abstractNumId w:val="25"/>
  </w:num>
  <w:num w:numId="4" w16cid:durableId="1466462825">
    <w:abstractNumId w:val="13"/>
  </w:num>
  <w:num w:numId="5" w16cid:durableId="1066294563">
    <w:abstractNumId w:val="20"/>
  </w:num>
  <w:num w:numId="6" w16cid:durableId="359934107">
    <w:abstractNumId w:val="1"/>
  </w:num>
  <w:num w:numId="7" w16cid:durableId="1891381295">
    <w:abstractNumId w:val="3"/>
  </w:num>
  <w:num w:numId="8" w16cid:durableId="1852258196">
    <w:abstractNumId w:val="2"/>
  </w:num>
  <w:num w:numId="9" w16cid:durableId="52002658">
    <w:abstractNumId w:val="26"/>
  </w:num>
  <w:num w:numId="10" w16cid:durableId="1620143546">
    <w:abstractNumId w:val="7"/>
  </w:num>
  <w:num w:numId="11" w16cid:durableId="1119111247">
    <w:abstractNumId w:val="7"/>
  </w:num>
  <w:num w:numId="12" w16cid:durableId="1902908340">
    <w:abstractNumId w:val="8"/>
  </w:num>
  <w:num w:numId="13" w16cid:durableId="1348554803">
    <w:abstractNumId w:val="21"/>
  </w:num>
  <w:num w:numId="14" w16cid:durableId="1765152615">
    <w:abstractNumId w:val="2"/>
  </w:num>
  <w:num w:numId="15" w16cid:durableId="1297108361">
    <w:abstractNumId w:val="17"/>
  </w:num>
  <w:num w:numId="16" w16cid:durableId="1701785173">
    <w:abstractNumId w:val="19"/>
  </w:num>
  <w:num w:numId="17" w16cid:durableId="725253286">
    <w:abstractNumId w:val="0"/>
  </w:num>
  <w:num w:numId="18" w16cid:durableId="1087075450">
    <w:abstractNumId w:val="16"/>
  </w:num>
  <w:num w:numId="19" w16cid:durableId="1338650314">
    <w:abstractNumId w:val="12"/>
  </w:num>
  <w:num w:numId="20" w16cid:durableId="554395121">
    <w:abstractNumId w:val="22"/>
  </w:num>
  <w:num w:numId="21" w16cid:durableId="2060275344">
    <w:abstractNumId w:val="5"/>
  </w:num>
  <w:num w:numId="22" w16cid:durableId="2080445044">
    <w:abstractNumId w:val="6"/>
  </w:num>
  <w:num w:numId="23" w16cid:durableId="133835549">
    <w:abstractNumId w:val="14"/>
  </w:num>
  <w:num w:numId="24" w16cid:durableId="247276410">
    <w:abstractNumId w:val="15"/>
  </w:num>
  <w:num w:numId="25" w16cid:durableId="1282613241">
    <w:abstractNumId w:val="18"/>
  </w:num>
  <w:num w:numId="26" w16cid:durableId="746346907">
    <w:abstractNumId w:val="23"/>
  </w:num>
  <w:num w:numId="27" w16cid:durableId="549728655">
    <w:abstractNumId w:val="24"/>
  </w:num>
  <w:num w:numId="28" w16cid:durableId="1204515735">
    <w:abstractNumId w:val="11"/>
  </w:num>
  <w:num w:numId="29" w16cid:durableId="723061370">
    <w:abstractNumId w:val="9"/>
  </w:num>
  <w:num w:numId="30" w16cid:durableId="1411729028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F91"/>
    <w:rsid w:val="000046CB"/>
    <w:rsid w:val="00007240"/>
    <w:rsid w:val="00007F24"/>
    <w:rsid w:val="00010E37"/>
    <w:rsid w:val="00011579"/>
    <w:rsid w:val="00015758"/>
    <w:rsid w:val="00020B1D"/>
    <w:rsid w:val="00024459"/>
    <w:rsid w:val="0002656E"/>
    <w:rsid w:val="00026BF0"/>
    <w:rsid w:val="00031462"/>
    <w:rsid w:val="00031DE7"/>
    <w:rsid w:val="00034139"/>
    <w:rsid w:val="00034963"/>
    <w:rsid w:val="00035C78"/>
    <w:rsid w:val="000362AE"/>
    <w:rsid w:val="00041245"/>
    <w:rsid w:val="0004193E"/>
    <w:rsid w:val="00046EF9"/>
    <w:rsid w:val="00053D7A"/>
    <w:rsid w:val="00053ED3"/>
    <w:rsid w:val="00060C01"/>
    <w:rsid w:val="0007243B"/>
    <w:rsid w:val="00073230"/>
    <w:rsid w:val="00081101"/>
    <w:rsid w:val="0008173D"/>
    <w:rsid w:val="00085DF4"/>
    <w:rsid w:val="000902AC"/>
    <w:rsid w:val="00095AAF"/>
    <w:rsid w:val="00097088"/>
    <w:rsid w:val="000A07C7"/>
    <w:rsid w:val="000A14DA"/>
    <w:rsid w:val="000A1B9F"/>
    <w:rsid w:val="000A220F"/>
    <w:rsid w:val="000A51FF"/>
    <w:rsid w:val="000A747B"/>
    <w:rsid w:val="000B063A"/>
    <w:rsid w:val="000C13AD"/>
    <w:rsid w:val="000C2C3B"/>
    <w:rsid w:val="000C590C"/>
    <w:rsid w:val="000C598C"/>
    <w:rsid w:val="000C6189"/>
    <w:rsid w:val="000D0A66"/>
    <w:rsid w:val="000D6987"/>
    <w:rsid w:val="000D6AB1"/>
    <w:rsid w:val="000D6D55"/>
    <w:rsid w:val="000D7A70"/>
    <w:rsid w:val="000E2D95"/>
    <w:rsid w:val="000E6579"/>
    <w:rsid w:val="000F1B9F"/>
    <w:rsid w:val="000F5CA5"/>
    <w:rsid w:val="00100105"/>
    <w:rsid w:val="001031AA"/>
    <w:rsid w:val="0010490C"/>
    <w:rsid w:val="00105712"/>
    <w:rsid w:val="00112111"/>
    <w:rsid w:val="00115EF2"/>
    <w:rsid w:val="00116D5A"/>
    <w:rsid w:val="00122C79"/>
    <w:rsid w:val="00124171"/>
    <w:rsid w:val="001258EB"/>
    <w:rsid w:val="00130BA0"/>
    <w:rsid w:val="00131CD5"/>
    <w:rsid w:val="00134693"/>
    <w:rsid w:val="0013499D"/>
    <w:rsid w:val="001352AF"/>
    <w:rsid w:val="00137E3E"/>
    <w:rsid w:val="00141BF0"/>
    <w:rsid w:val="00145B61"/>
    <w:rsid w:val="00145E06"/>
    <w:rsid w:val="00146D76"/>
    <w:rsid w:val="00147BF3"/>
    <w:rsid w:val="0015358C"/>
    <w:rsid w:val="0015367E"/>
    <w:rsid w:val="001545ED"/>
    <w:rsid w:val="00160D4F"/>
    <w:rsid w:val="001669F7"/>
    <w:rsid w:val="00166CA7"/>
    <w:rsid w:val="00173A1E"/>
    <w:rsid w:val="00173E75"/>
    <w:rsid w:val="001749A4"/>
    <w:rsid w:val="0018201D"/>
    <w:rsid w:val="00183312"/>
    <w:rsid w:val="00186242"/>
    <w:rsid w:val="001A2DB3"/>
    <w:rsid w:val="001A420F"/>
    <w:rsid w:val="001A6C5D"/>
    <w:rsid w:val="001B0F24"/>
    <w:rsid w:val="001B4A95"/>
    <w:rsid w:val="001B7AC1"/>
    <w:rsid w:val="001C0C92"/>
    <w:rsid w:val="001C1F86"/>
    <w:rsid w:val="001C5455"/>
    <w:rsid w:val="001D18E2"/>
    <w:rsid w:val="001D3C4B"/>
    <w:rsid w:val="001D41AB"/>
    <w:rsid w:val="001D57B0"/>
    <w:rsid w:val="001D7544"/>
    <w:rsid w:val="001E62DB"/>
    <w:rsid w:val="001E685D"/>
    <w:rsid w:val="001E74A4"/>
    <w:rsid w:val="001F299F"/>
    <w:rsid w:val="001F4C10"/>
    <w:rsid w:val="001F5025"/>
    <w:rsid w:val="001F676C"/>
    <w:rsid w:val="001F7627"/>
    <w:rsid w:val="002002C6"/>
    <w:rsid w:val="0020099F"/>
    <w:rsid w:val="0021694C"/>
    <w:rsid w:val="00222E7D"/>
    <w:rsid w:val="002235CB"/>
    <w:rsid w:val="00223E87"/>
    <w:rsid w:val="00227C04"/>
    <w:rsid w:val="002306F5"/>
    <w:rsid w:val="00231858"/>
    <w:rsid w:val="002341FD"/>
    <w:rsid w:val="00237E65"/>
    <w:rsid w:val="00237FD5"/>
    <w:rsid w:val="00240393"/>
    <w:rsid w:val="00241216"/>
    <w:rsid w:val="00243CC6"/>
    <w:rsid w:val="00246CF4"/>
    <w:rsid w:val="00247454"/>
    <w:rsid w:val="002518EF"/>
    <w:rsid w:val="00261207"/>
    <w:rsid w:val="00263E5E"/>
    <w:rsid w:val="00267CD9"/>
    <w:rsid w:val="00271C3A"/>
    <w:rsid w:val="00275B39"/>
    <w:rsid w:val="0027795F"/>
    <w:rsid w:val="0028341B"/>
    <w:rsid w:val="00286398"/>
    <w:rsid w:val="00286CE6"/>
    <w:rsid w:val="00292254"/>
    <w:rsid w:val="002A0840"/>
    <w:rsid w:val="002A12A2"/>
    <w:rsid w:val="002A16AC"/>
    <w:rsid w:val="002A2765"/>
    <w:rsid w:val="002A4D3D"/>
    <w:rsid w:val="002A584D"/>
    <w:rsid w:val="002A624C"/>
    <w:rsid w:val="002B4361"/>
    <w:rsid w:val="002C06B3"/>
    <w:rsid w:val="002C322B"/>
    <w:rsid w:val="002E14CB"/>
    <w:rsid w:val="002E16CC"/>
    <w:rsid w:val="002E6399"/>
    <w:rsid w:val="002F14F8"/>
    <w:rsid w:val="002F2EE9"/>
    <w:rsid w:val="002F3608"/>
    <w:rsid w:val="002F4570"/>
    <w:rsid w:val="002F6115"/>
    <w:rsid w:val="00301156"/>
    <w:rsid w:val="0030242B"/>
    <w:rsid w:val="003134DB"/>
    <w:rsid w:val="0031426D"/>
    <w:rsid w:val="0031547E"/>
    <w:rsid w:val="003163AD"/>
    <w:rsid w:val="00317785"/>
    <w:rsid w:val="00320445"/>
    <w:rsid w:val="003218FB"/>
    <w:rsid w:val="00322F90"/>
    <w:rsid w:val="0032558F"/>
    <w:rsid w:val="0032718F"/>
    <w:rsid w:val="00327D86"/>
    <w:rsid w:val="00330507"/>
    <w:rsid w:val="003321FD"/>
    <w:rsid w:val="00334EC6"/>
    <w:rsid w:val="00337AEB"/>
    <w:rsid w:val="00340972"/>
    <w:rsid w:val="00342E44"/>
    <w:rsid w:val="00345A72"/>
    <w:rsid w:val="0035649A"/>
    <w:rsid w:val="00360366"/>
    <w:rsid w:val="0036094D"/>
    <w:rsid w:val="00361830"/>
    <w:rsid w:val="003626BE"/>
    <w:rsid w:val="003668C1"/>
    <w:rsid w:val="00371DEC"/>
    <w:rsid w:val="00372675"/>
    <w:rsid w:val="00373252"/>
    <w:rsid w:val="00373F5C"/>
    <w:rsid w:val="00375402"/>
    <w:rsid w:val="00377EBB"/>
    <w:rsid w:val="00381FE7"/>
    <w:rsid w:val="0038245F"/>
    <w:rsid w:val="00383391"/>
    <w:rsid w:val="003866B6"/>
    <w:rsid w:val="00386ACE"/>
    <w:rsid w:val="00386C34"/>
    <w:rsid w:val="00387A2E"/>
    <w:rsid w:val="003914A8"/>
    <w:rsid w:val="003A00E5"/>
    <w:rsid w:val="003A1AD0"/>
    <w:rsid w:val="003A690B"/>
    <w:rsid w:val="003A6D19"/>
    <w:rsid w:val="003B1EB1"/>
    <w:rsid w:val="003B3453"/>
    <w:rsid w:val="003B458F"/>
    <w:rsid w:val="003B497C"/>
    <w:rsid w:val="003B6E46"/>
    <w:rsid w:val="003C0D4A"/>
    <w:rsid w:val="003C1F41"/>
    <w:rsid w:val="003C3325"/>
    <w:rsid w:val="003C45AC"/>
    <w:rsid w:val="003C5347"/>
    <w:rsid w:val="003C5426"/>
    <w:rsid w:val="003D3C91"/>
    <w:rsid w:val="003D48A3"/>
    <w:rsid w:val="003D6EFC"/>
    <w:rsid w:val="003E02C7"/>
    <w:rsid w:val="003E0D1B"/>
    <w:rsid w:val="003E7016"/>
    <w:rsid w:val="003F0B9A"/>
    <w:rsid w:val="003F122B"/>
    <w:rsid w:val="004007E2"/>
    <w:rsid w:val="00401043"/>
    <w:rsid w:val="004011C5"/>
    <w:rsid w:val="00415D26"/>
    <w:rsid w:val="00417F91"/>
    <w:rsid w:val="004212D0"/>
    <w:rsid w:val="00424EB8"/>
    <w:rsid w:val="004258A3"/>
    <w:rsid w:val="00436F97"/>
    <w:rsid w:val="004409B8"/>
    <w:rsid w:val="00446763"/>
    <w:rsid w:val="004475BA"/>
    <w:rsid w:val="0045051F"/>
    <w:rsid w:val="0045134A"/>
    <w:rsid w:val="004516AD"/>
    <w:rsid w:val="00451F6E"/>
    <w:rsid w:val="00454A32"/>
    <w:rsid w:val="00456549"/>
    <w:rsid w:val="00461C56"/>
    <w:rsid w:val="00462858"/>
    <w:rsid w:val="00467F85"/>
    <w:rsid w:val="004733CB"/>
    <w:rsid w:val="0047416F"/>
    <w:rsid w:val="0048049C"/>
    <w:rsid w:val="00480C6E"/>
    <w:rsid w:val="00487F1A"/>
    <w:rsid w:val="004925DB"/>
    <w:rsid w:val="00494B9D"/>
    <w:rsid w:val="0049593C"/>
    <w:rsid w:val="004B09D7"/>
    <w:rsid w:val="004B2A3A"/>
    <w:rsid w:val="004B2F05"/>
    <w:rsid w:val="004B609D"/>
    <w:rsid w:val="004B6E02"/>
    <w:rsid w:val="004C11B3"/>
    <w:rsid w:val="004C184D"/>
    <w:rsid w:val="004C2057"/>
    <w:rsid w:val="004C5929"/>
    <w:rsid w:val="004D4534"/>
    <w:rsid w:val="004D4C12"/>
    <w:rsid w:val="004D4E19"/>
    <w:rsid w:val="004E1FCD"/>
    <w:rsid w:val="004E3257"/>
    <w:rsid w:val="004E39AB"/>
    <w:rsid w:val="004F2990"/>
    <w:rsid w:val="004F440D"/>
    <w:rsid w:val="004F46A1"/>
    <w:rsid w:val="00504F21"/>
    <w:rsid w:val="0050593F"/>
    <w:rsid w:val="005114E1"/>
    <w:rsid w:val="00526361"/>
    <w:rsid w:val="00534C06"/>
    <w:rsid w:val="0053676C"/>
    <w:rsid w:val="005417AF"/>
    <w:rsid w:val="00545DBE"/>
    <w:rsid w:val="00547916"/>
    <w:rsid w:val="00551FC7"/>
    <w:rsid w:val="005542F3"/>
    <w:rsid w:val="0055631D"/>
    <w:rsid w:val="005577F8"/>
    <w:rsid w:val="0056490E"/>
    <w:rsid w:val="00567851"/>
    <w:rsid w:val="005720E7"/>
    <w:rsid w:val="00592286"/>
    <w:rsid w:val="00593C4B"/>
    <w:rsid w:val="00594658"/>
    <w:rsid w:val="005952B6"/>
    <w:rsid w:val="005965CA"/>
    <w:rsid w:val="005A1329"/>
    <w:rsid w:val="005A30C0"/>
    <w:rsid w:val="005A7060"/>
    <w:rsid w:val="005A7185"/>
    <w:rsid w:val="005B091C"/>
    <w:rsid w:val="005B1CB1"/>
    <w:rsid w:val="005B53AB"/>
    <w:rsid w:val="005B5EBE"/>
    <w:rsid w:val="005B7686"/>
    <w:rsid w:val="005B7717"/>
    <w:rsid w:val="005C0142"/>
    <w:rsid w:val="005C11A7"/>
    <w:rsid w:val="005C1C05"/>
    <w:rsid w:val="005C32C5"/>
    <w:rsid w:val="005C7F46"/>
    <w:rsid w:val="005D1CB8"/>
    <w:rsid w:val="005D3B5A"/>
    <w:rsid w:val="005D63DE"/>
    <w:rsid w:val="005E1224"/>
    <w:rsid w:val="005E1C11"/>
    <w:rsid w:val="005E4DEF"/>
    <w:rsid w:val="005E6F29"/>
    <w:rsid w:val="005E70AF"/>
    <w:rsid w:val="005F4084"/>
    <w:rsid w:val="00606DDC"/>
    <w:rsid w:val="00607E69"/>
    <w:rsid w:val="00612004"/>
    <w:rsid w:val="006146B6"/>
    <w:rsid w:val="00617304"/>
    <w:rsid w:val="00622BAD"/>
    <w:rsid w:val="006238BA"/>
    <w:rsid w:val="00627F8E"/>
    <w:rsid w:val="006334F7"/>
    <w:rsid w:val="006367F5"/>
    <w:rsid w:val="006417D2"/>
    <w:rsid w:val="00653CD9"/>
    <w:rsid w:val="00657B24"/>
    <w:rsid w:val="00660246"/>
    <w:rsid w:val="0066390B"/>
    <w:rsid w:val="0066454C"/>
    <w:rsid w:val="00667638"/>
    <w:rsid w:val="00672500"/>
    <w:rsid w:val="006813DD"/>
    <w:rsid w:val="006820AB"/>
    <w:rsid w:val="00684CD0"/>
    <w:rsid w:val="00686D64"/>
    <w:rsid w:val="0068758B"/>
    <w:rsid w:val="006A297D"/>
    <w:rsid w:val="006A443D"/>
    <w:rsid w:val="006A74E7"/>
    <w:rsid w:val="006B0746"/>
    <w:rsid w:val="006B4492"/>
    <w:rsid w:val="006B6340"/>
    <w:rsid w:val="006C4109"/>
    <w:rsid w:val="006C5A48"/>
    <w:rsid w:val="006C6BE6"/>
    <w:rsid w:val="006D072C"/>
    <w:rsid w:val="006D19A2"/>
    <w:rsid w:val="006D2D06"/>
    <w:rsid w:val="006D4D49"/>
    <w:rsid w:val="006D5BF4"/>
    <w:rsid w:val="006E1903"/>
    <w:rsid w:val="006E2A10"/>
    <w:rsid w:val="006E4DD8"/>
    <w:rsid w:val="006F0181"/>
    <w:rsid w:val="006F79E6"/>
    <w:rsid w:val="007025FC"/>
    <w:rsid w:val="0070559D"/>
    <w:rsid w:val="00710A9C"/>
    <w:rsid w:val="00715FBE"/>
    <w:rsid w:val="00716047"/>
    <w:rsid w:val="00717670"/>
    <w:rsid w:val="00722738"/>
    <w:rsid w:val="0073285C"/>
    <w:rsid w:val="0073404E"/>
    <w:rsid w:val="00735065"/>
    <w:rsid w:val="0073546B"/>
    <w:rsid w:val="0073705E"/>
    <w:rsid w:val="007376FD"/>
    <w:rsid w:val="00746845"/>
    <w:rsid w:val="00747D8F"/>
    <w:rsid w:val="0075309F"/>
    <w:rsid w:val="00755CE1"/>
    <w:rsid w:val="0076013B"/>
    <w:rsid w:val="0076088D"/>
    <w:rsid w:val="00761D84"/>
    <w:rsid w:val="00763BC8"/>
    <w:rsid w:val="007675F8"/>
    <w:rsid w:val="00767FC8"/>
    <w:rsid w:val="00770ADB"/>
    <w:rsid w:val="00775685"/>
    <w:rsid w:val="007771B4"/>
    <w:rsid w:val="00781F7A"/>
    <w:rsid w:val="00783257"/>
    <w:rsid w:val="0079326D"/>
    <w:rsid w:val="007935EF"/>
    <w:rsid w:val="007936B3"/>
    <w:rsid w:val="007A25A4"/>
    <w:rsid w:val="007A2E41"/>
    <w:rsid w:val="007A71ED"/>
    <w:rsid w:val="007B26CC"/>
    <w:rsid w:val="007B277D"/>
    <w:rsid w:val="007B61C1"/>
    <w:rsid w:val="007D0246"/>
    <w:rsid w:val="007E02E6"/>
    <w:rsid w:val="007E3DC8"/>
    <w:rsid w:val="007F12AE"/>
    <w:rsid w:val="007F4EA2"/>
    <w:rsid w:val="00801B1E"/>
    <w:rsid w:val="00801DD0"/>
    <w:rsid w:val="00804349"/>
    <w:rsid w:val="00806B29"/>
    <w:rsid w:val="008113D4"/>
    <w:rsid w:val="0082110B"/>
    <w:rsid w:val="008220BE"/>
    <w:rsid w:val="00823029"/>
    <w:rsid w:val="008242D5"/>
    <w:rsid w:val="0082458C"/>
    <w:rsid w:val="00831F36"/>
    <w:rsid w:val="008330A7"/>
    <w:rsid w:val="00836E27"/>
    <w:rsid w:val="008400F2"/>
    <w:rsid w:val="008402E3"/>
    <w:rsid w:val="0084289C"/>
    <w:rsid w:val="008433BC"/>
    <w:rsid w:val="0084422A"/>
    <w:rsid w:val="00844FB2"/>
    <w:rsid w:val="00845E01"/>
    <w:rsid w:val="00846B57"/>
    <w:rsid w:val="008516AD"/>
    <w:rsid w:val="00851B16"/>
    <w:rsid w:val="00854645"/>
    <w:rsid w:val="00856A94"/>
    <w:rsid w:val="00857B7D"/>
    <w:rsid w:val="008706DB"/>
    <w:rsid w:val="0087316A"/>
    <w:rsid w:val="008736F7"/>
    <w:rsid w:val="0088103A"/>
    <w:rsid w:val="00883860"/>
    <w:rsid w:val="00883D41"/>
    <w:rsid w:val="00884077"/>
    <w:rsid w:val="00887BF4"/>
    <w:rsid w:val="00894B8E"/>
    <w:rsid w:val="008A0115"/>
    <w:rsid w:val="008A36EA"/>
    <w:rsid w:val="008A71E7"/>
    <w:rsid w:val="008B00B4"/>
    <w:rsid w:val="008B3A18"/>
    <w:rsid w:val="008C14E5"/>
    <w:rsid w:val="008C44A5"/>
    <w:rsid w:val="008C44B6"/>
    <w:rsid w:val="008C4880"/>
    <w:rsid w:val="008C542E"/>
    <w:rsid w:val="008C6359"/>
    <w:rsid w:val="008D1326"/>
    <w:rsid w:val="008D442D"/>
    <w:rsid w:val="008D59A1"/>
    <w:rsid w:val="008D5ADF"/>
    <w:rsid w:val="008E1499"/>
    <w:rsid w:val="008E242C"/>
    <w:rsid w:val="008E2582"/>
    <w:rsid w:val="008E2AB9"/>
    <w:rsid w:val="008E5EBB"/>
    <w:rsid w:val="008E7880"/>
    <w:rsid w:val="008F0288"/>
    <w:rsid w:val="008F759D"/>
    <w:rsid w:val="0090084A"/>
    <w:rsid w:val="009065C4"/>
    <w:rsid w:val="00911C8F"/>
    <w:rsid w:val="009155AE"/>
    <w:rsid w:val="00915E2D"/>
    <w:rsid w:val="00924D64"/>
    <w:rsid w:val="009269AF"/>
    <w:rsid w:val="009353A1"/>
    <w:rsid w:val="0094125E"/>
    <w:rsid w:val="00942505"/>
    <w:rsid w:val="00942571"/>
    <w:rsid w:val="009435F7"/>
    <w:rsid w:val="0094516B"/>
    <w:rsid w:val="0094764C"/>
    <w:rsid w:val="0095022D"/>
    <w:rsid w:val="00952F55"/>
    <w:rsid w:val="00956F23"/>
    <w:rsid w:val="00962DF0"/>
    <w:rsid w:val="00963A31"/>
    <w:rsid w:val="00966DD0"/>
    <w:rsid w:val="009676DE"/>
    <w:rsid w:val="009710FE"/>
    <w:rsid w:val="009739D1"/>
    <w:rsid w:val="00977066"/>
    <w:rsid w:val="0098289C"/>
    <w:rsid w:val="0098338C"/>
    <w:rsid w:val="009861E0"/>
    <w:rsid w:val="00993C20"/>
    <w:rsid w:val="00997454"/>
    <w:rsid w:val="009A1764"/>
    <w:rsid w:val="009A4D57"/>
    <w:rsid w:val="009A615E"/>
    <w:rsid w:val="009A6535"/>
    <w:rsid w:val="009B08B7"/>
    <w:rsid w:val="009B2663"/>
    <w:rsid w:val="009B66A9"/>
    <w:rsid w:val="009B694E"/>
    <w:rsid w:val="009C4819"/>
    <w:rsid w:val="009C4957"/>
    <w:rsid w:val="009C5EE1"/>
    <w:rsid w:val="009C6591"/>
    <w:rsid w:val="009C7CC1"/>
    <w:rsid w:val="009D15FF"/>
    <w:rsid w:val="009D5257"/>
    <w:rsid w:val="009E04B5"/>
    <w:rsid w:val="009E2075"/>
    <w:rsid w:val="009E51F4"/>
    <w:rsid w:val="009E63C3"/>
    <w:rsid w:val="009E745B"/>
    <w:rsid w:val="009F3F5F"/>
    <w:rsid w:val="009F6B96"/>
    <w:rsid w:val="009F7786"/>
    <w:rsid w:val="00A0081A"/>
    <w:rsid w:val="00A00D3A"/>
    <w:rsid w:val="00A033E1"/>
    <w:rsid w:val="00A0414D"/>
    <w:rsid w:val="00A118DA"/>
    <w:rsid w:val="00A16E7E"/>
    <w:rsid w:val="00A20EC1"/>
    <w:rsid w:val="00A24613"/>
    <w:rsid w:val="00A24F59"/>
    <w:rsid w:val="00A314CB"/>
    <w:rsid w:val="00A325C2"/>
    <w:rsid w:val="00A3262B"/>
    <w:rsid w:val="00A366A4"/>
    <w:rsid w:val="00A41174"/>
    <w:rsid w:val="00A4271F"/>
    <w:rsid w:val="00A4343B"/>
    <w:rsid w:val="00A43623"/>
    <w:rsid w:val="00A453ED"/>
    <w:rsid w:val="00A47E05"/>
    <w:rsid w:val="00A51E57"/>
    <w:rsid w:val="00A56895"/>
    <w:rsid w:val="00A63CCA"/>
    <w:rsid w:val="00A70B79"/>
    <w:rsid w:val="00A80586"/>
    <w:rsid w:val="00A838ED"/>
    <w:rsid w:val="00A83E8E"/>
    <w:rsid w:val="00A8572B"/>
    <w:rsid w:val="00A85F4F"/>
    <w:rsid w:val="00A91BCE"/>
    <w:rsid w:val="00A93A76"/>
    <w:rsid w:val="00AA28C9"/>
    <w:rsid w:val="00AA3C26"/>
    <w:rsid w:val="00AB07DE"/>
    <w:rsid w:val="00AB2693"/>
    <w:rsid w:val="00AB36C4"/>
    <w:rsid w:val="00AB69F0"/>
    <w:rsid w:val="00AC0DC3"/>
    <w:rsid w:val="00AC2A91"/>
    <w:rsid w:val="00AC3491"/>
    <w:rsid w:val="00AD0B7F"/>
    <w:rsid w:val="00AD12F1"/>
    <w:rsid w:val="00AD67C3"/>
    <w:rsid w:val="00AD79B8"/>
    <w:rsid w:val="00AE501C"/>
    <w:rsid w:val="00AE70CB"/>
    <w:rsid w:val="00AF12E9"/>
    <w:rsid w:val="00AF1845"/>
    <w:rsid w:val="00AF42EB"/>
    <w:rsid w:val="00AF4D05"/>
    <w:rsid w:val="00AF510A"/>
    <w:rsid w:val="00B07F32"/>
    <w:rsid w:val="00B10811"/>
    <w:rsid w:val="00B12793"/>
    <w:rsid w:val="00B12F0E"/>
    <w:rsid w:val="00B165DA"/>
    <w:rsid w:val="00B16A4D"/>
    <w:rsid w:val="00B17900"/>
    <w:rsid w:val="00B17B33"/>
    <w:rsid w:val="00B24975"/>
    <w:rsid w:val="00B2743B"/>
    <w:rsid w:val="00B3751D"/>
    <w:rsid w:val="00B41D72"/>
    <w:rsid w:val="00B47A9C"/>
    <w:rsid w:val="00B67514"/>
    <w:rsid w:val="00B726B5"/>
    <w:rsid w:val="00B7320B"/>
    <w:rsid w:val="00B74151"/>
    <w:rsid w:val="00B74196"/>
    <w:rsid w:val="00B748E3"/>
    <w:rsid w:val="00B81691"/>
    <w:rsid w:val="00B8293F"/>
    <w:rsid w:val="00B83206"/>
    <w:rsid w:val="00B853FE"/>
    <w:rsid w:val="00B85FC4"/>
    <w:rsid w:val="00B9039B"/>
    <w:rsid w:val="00B907AE"/>
    <w:rsid w:val="00B9522F"/>
    <w:rsid w:val="00B95E0A"/>
    <w:rsid w:val="00B96553"/>
    <w:rsid w:val="00B9748D"/>
    <w:rsid w:val="00BA391D"/>
    <w:rsid w:val="00BA3BAD"/>
    <w:rsid w:val="00BA52D6"/>
    <w:rsid w:val="00BB0970"/>
    <w:rsid w:val="00BB1EBD"/>
    <w:rsid w:val="00BB3E68"/>
    <w:rsid w:val="00BB65CD"/>
    <w:rsid w:val="00BB7ECC"/>
    <w:rsid w:val="00BC0B86"/>
    <w:rsid w:val="00BC17A3"/>
    <w:rsid w:val="00BC252A"/>
    <w:rsid w:val="00BD1896"/>
    <w:rsid w:val="00BD280A"/>
    <w:rsid w:val="00BD4C19"/>
    <w:rsid w:val="00BD7A29"/>
    <w:rsid w:val="00BD7D6F"/>
    <w:rsid w:val="00BF1315"/>
    <w:rsid w:val="00BF1FB1"/>
    <w:rsid w:val="00BF2583"/>
    <w:rsid w:val="00BF5173"/>
    <w:rsid w:val="00C01893"/>
    <w:rsid w:val="00C02A72"/>
    <w:rsid w:val="00C03CA8"/>
    <w:rsid w:val="00C05438"/>
    <w:rsid w:val="00C12E66"/>
    <w:rsid w:val="00C14FC5"/>
    <w:rsid w:val="00C15933"/>
    <w:rsid w:val="00C20A12"/>
    <w:rsid w:val="00C2201E"/>
    <w:rsid w:val="00C236F9"/>
    <w:rsid w:val="00C2536F"/>
    <w:rsid w:val="00C2560E"/>
    <w:rsid w:val="00C25692"/>
    <w:rsid w:val="00C3179F"/>
    <w:rsid w:val="00C335D5"/>
    <w:rsid w:val="00C346A1"/>
    <w:rsid w:val="00C349BB"/>
    <w:rsid w:val="00C35035"/>
    <w:rsid w:val="00C410FF"/>
    <w:rsid w:val="00C46422"/>
    <w:rsid w:val="00C541E9"/>
    <w:rsid w:val="00C54C86"/>
    <w:rsid w:val="00C557C0"/>
    <w:rsid w:val="00C67DF0"/>
    <w:rsid w:val="00C705EE"/>
    <w:rsid w:val="00C71B05"/>
    <w:rsid w:val="00C767E8"/>
    <w:rsid w:val="00C80D92"/>
    <w:rsid w:val="00C86538"/>
    <w:rsid w:val="00C8660A"/>
    <w:rsid w:val="00C9238E"/>
    <w:rsid w:val="00C965B4"/>
    <w:rsid w:val="00C9694F"/>
    <w:rsid w:val="00CA0311"/>
    <w:rsid w:val="00CA3ECD"/>
    <w:rsid w:val="00CA66EF"/>
    <w:rsid w:val="00CB2CD0"/>
    <w:rsid w:val="00CB47B5"/>
    <w:rsid w:val="00CB694C"/>
    <w:rsid w:val="00CB7B55"/>
    <w:rsid w:val="00CC1336"/>
    <w:rsid w:val="00CC7A98"/>
    <w:rsid w:val="00CC7CB1"/>
    <w:rsid w:val="00CD6CE5"/>
    <w:rsid w:val="00CE119D"/>
    <w:rsid w:val="00CE11F1"/>
    <w:rsid w:val="00CE3A99"/>
    <w:rsid w:val="00CE5201"/>
    <w:rsid w:val="00CF1CC5"/>
    <w:rsid w:val="00CF2A41"/>
    <w:rsid w:val="00CF5839"/>
    <w:rsid w:val="00CF5CE7"/>
    <w:rsid w:val="00CF7A63"/>
    <w:rsid w:val="00CF7FCF"/>
    <w:rsid w:val="00D010CD"/>
    <w:rsid w:val="00D0176E"/>
    <w:rsid w:val="00D04597"/>
    <w:rsid w:val="00D04977"/>
    <w:rsid w:val="00D07B55"/>
    <w:rsid w:val="00D1030E"/>
    <w:rsid w:val="00D115BF"/>
    <w:rsid w:val="00D12F0A"/>
    <w:rsid w:val="00D15728"/>
    <w:rsid w:val="00D214C4"/>
    <w:rsid w:val="00D24A8B"/>
    <w:rsid w:val="00D24BEB"/>
    <w:rsid w:val="00D252DF"/>
    <w:rsid w:val="00D2759D"/>
    <w:rsid w:val="00D36D68"/>
    <w:rsid w:val="00D37E53"/>
    <w:rsid w:val="00D43709"/>
    <w:rsid w:val="00D43DA2"/>
    <w:rsid w:val="00D479EC"/>
    <w:rsid w:val="00D52B07"/>
    <w:rsid w:val="00D571C0"/>
    <w:rsid w:val="00D574D1"/>
    <w:rsid w:val="00D62236"/>
    <w:rsid w:val="00D63F5A"/>
    <w:rsid w:val="00D6407A"/>
    <w:rsid w:val="00D66F93"/>
    <w:rsid w:val="00D70CEE"/>
    <w:rsid w:val="00D713F2"/>
    <w:rsid w:val="00D732AF"/>
    <w:rsid w:val="00D8004B"/>
    <w:rsid w:val="00D86622"/>
    <w:rsid w:val="00D87C89"/>
    <w:rsid w:val="00D90751"/>
    <w:rsid w:val="00D92894"/>
    <w:rsid w:val="00DA346A"/>
    <w:rsid w:val="00DB1D2C"/>
    <w:rsid w:val="00DB3511"/>
    <w:rsid w:val="00DB3A20"/>
    <w:rsid w:val="00DB42EA"/>
    <w:rsid w:val="00DB6DCA"/>
    <w:rsid w:val="00DB7D21"/>
    <w:rsid w:val="00DC2B0B"/>
    <w:rsid w:val="00DC578C"/>
    <w:rsid w:val="00DC5F67"/>
    <w:rsid w:val="00DD3DB7"/>
    <w:rsid w:val="00DD50F0"/>
    <w:rsid w:val="00DE1B16"/>
    <w:rsid w:val="00DE474A"/>
    <w:rsid w:val="00DF40F8"/>
    <w:rsid w:val="00DF759D"/>
    <w:rsid w:val="00DF7E56"/>
    <w:rsid w:val="00E00B5A"/>
    <w:rsid w:val="00E02BCA"/>
    <w:rsid w:val="00E06280"/>
    <w:rsid w:val="00E06DBD"/>
    <w:rsid w:val="00E11658"/>
    <w:rsid w:val="00E1202A"/>
    <w:rsid w:val="00E12461"/>
    <w:rsid w:val="00E1375E"/>
    <w:rsid w:val="00E14F30"/>
    <w:rsid w:val="00E1543B"/>
    <w:rsid w:val="00E20F15"/>
    <w:rsid w:val="00E276F5"/>
    <w:rsid w:val="00E31A25"/>
    <w:rsid w:val="00E35F05"/>
    <w:rsid w:val="00E415DE"/>
    <w:rsid w:val="00E41E9D"/>
    <w:rsid w:val="00E448C7"/>
    <w:rsid w:val="00E4752A"/>
    <w:rsid w:val="00E47B02"/>
    <w:rsid w:val="00E5005D"/>
    <w:rsid w:val="00E50EBB"/>
    <w:rsid w:val="00E5198E"/>
    <w:rsid w:val="00E529DF"/>
    <w:rsid w:val="00E552F7"/>
    <w:rsid w:val="00E56877"/>
    <w:rsid w:val="00E57FD7"/>
    <w:rsid w:val="00E6229B"/>
    <w:rsid w:val="00E63D8D"/>
    <w:rsid w:val="00E64591"/>
    <w:rsid w:val="00E71002"/>
    <w:rsid w:val="00E9049C"/>
    <w:rsid w:val="00E9205D"/>
    <w:rsid w:val="00E92150"/>
    <w:rsid w:val="00E9252D"/>
    <w:rsid w:val="00E92F7A"/>
    <w:rsid w:val="00E97663"/>
    <w:rsid w:val="00EA0223"/>
    <w:rsid w:val="00EA3E9F"/>
    <w:rsid w:val="00EA53F9"/>
    <w:rsid w:val="00EA5C1B"/>
    <w:rsid w:val="00EA6318"/>
    <w:rsid w:val="00EA736D"/>
    <w:rsid w:val="00EA77BE"/>
    <w:rsid w:val="00EA7B62"/>
    <w:rsid w:val="00EB0FD7"/>
    <w:rsid w:val="00EB397E"/>
    <w:rsid w:val="00EB3B4C"/>
    <w:rsid w:val="00ED5680"/>
    <w:rsid w:val="00ED6057"/>
    <w:rsid w:val="00ED765E"/>
    <w:rsid w:val="00ED7C0F"/>
    <w:rsid w:val="00EE358A"/>
    <w:rsid w:val="00EF5552"/>
    <w:rsid w:val="00EF6894"/>
    <w:rsid w:val="00F03957"/>
    <w:rsid w:val="00F03F14"/>
    <w:rsid w:val="00F10FC7"/>
    <w:rsid w:val="00F1196C"/>
    <w:rsid w:val="00F1216F"/>
    <w:rsid w:val="00F13120"/>
    <w:rsid w:val="00F1549F"/>
    <w:rsid w:val="00F23415"/>
    <w:rsid w:val="00F23F60"/>
    <w:rsid w:val="00F32C46"/>
    <w:rsid w:val="00F3519B"/>
    <w:rsid w:val="00F43078"/>
    <w:rsid w:val="00F46555"/>
    <w:rsid w:val="00F51EAE"/>
    <w:rsid w:val="00F600A2"/>
    <w:rsid w:val="00F60CF2"/>
    <w:rsid w:val="00F62938"/>
    <w:rsid w:val="00F715FF"/>
    <w:rsid w:val="00F71F18"/>
    <w:rsid w:val="00F73212"/>
    <w:rsid w:val="00F81E81"/>
    <w:rsid w:val="00F82442"/>
    <w:rsid w:val="00F83F95"/>
    <w:rsid w:val="00F874A1"/>
    <w:rsid w:val="00F878EA"/>
    <w:rsid w:val="00F87D2E"/>
    <w:rsid w:val="00F92484"/>
    <w:rsid w:val="00F97818"/>
    <w:rsid w:val="00FA1158"/>
    <w:rsid w:val="00FA1603"/>
    <w:rsid w:val="00FA2C5C"/>
    <w:rsid w:val="00FB6ABB"/>
    <w:rsid w:val="00FC3047"/>
    <w:rsid w:val="00FC5637"/>
    <w:rsid w:val="00FC7A72"/>
    <w:rsid w:val="00FC7BEE"/>
    <w:rsid w:val="00FD1AD1"/>
    <w:rsid w:val="00FD3E20"/>
    <w:rsid w:val="00FE0F53"/>
    <w:rsid w:val="00FE427C"/>
    <w:rsid w:val="09FFF8FF"/>
    <w:rsid w:val="1CF8D6A0"/>
    <w:rsid w:val="54B88B74"/>
    <w:rsid w:val="771463BF"/>
    <w:rsid w:val="7C97C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9A3A0"/>
  <w15:chartTrackingRefBased/>
  <w15:docId w15:val="{F6A1ACD1-4834-4A76-BE0B-EAD8D1628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CE5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72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unhideWhenUsed/>
    <w:qFormat/>
    <w:rsid w:val="00417F91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17F91"/>
    <w:rPr>
      <w:rFonts w:ascii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417F9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17F91"/>
    <w:rPr>
      <w:color w:val="954F72"/>
      <w:u w:val="single"/>
    </w:rPr>
  </w:style>
  <w:style w:type="paragraph" w:customStyle="1" w:styleId="msonormal0">
    <w:name w:val="msonormal"/>
    <w:basedOn w:val="Normal"/>
    <w:uiPriority w:val="99"/>
    <w:rsid w:val="00417F91"/>
    <w:pPr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417F91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7F91"/>
    <w:rPr>
      <w:rFonts w:ascii="Calibri" w:hAnsi="Calibri" w:cs="Calibri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417F91"/>
  </w:style>
  <w:style w:type="character" w:customStyle="1" w:styleId="HeaderChar">
    <w:name w:val="Header Char"/>
    <w:basedOn w:val="DefaultParagraphFont"/>
    <w:link w:val="Header"/>
    <w:uiPriority w:val="99"/>
    <w:semiHidden/>
    <w:rsid w:val="00417F91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semiHidden/>
    <w:unhideWhenUsed/>
    <w:rsid w:val="00417F91"/>
  </w:style>
  <w:style w:type="character" w:customStyle="1" w:styleId="FooterChar">
    <w:name w:val="Footer Char"/>
    <w:basedOn w:val="DefaultParagraphFont"/>
    <w:link w:val="Footer"/>
    <w:uiPriority w:val="99"/>
    <w:semiHidden/>
    <w:rsid w:val="00417F91"/>
    <w:rPr>
      <w:rFonts w:ascii="Calibri" w:hAnsi="Calibri" w:cs="Calibri"/>
    </w:rPr>
  </w:style>
  <w:style w:type="paragraph" w:styleId="CommentSubject">
    <w:name w:val="annotation subject"/>
    <w:basedOn w:val="Normal"/>
    <w:link w:val="CommentSubjectChar"/>
    <w:uiPriority w:val="99"/>
    <w:semiHidden/>
    <w:unhideWhenUsed/>
    <w:rsid w:val="00417F91"/>
    <w:pPr>
      <w:spacing w:after="160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7F91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7F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F91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3 Char,POCG Table Text Char,Issue Action POC Char,List Paragraph1 Char,Bullet List Char,Dot pt Char,F5 List Paragraph Char,List Paragraph Char Char Char Char,Indicator Text Char,Colorful List - Accent 11 Char,Numbered Para 1 Char"/>
    <w:basedOn w:val="DefaultParagraphFont"/>
    <w:link w:val="ListParagraph"/>
    <w:uiPriority w:val="34"/>
    <w:locked/>
    <w:rsid w:val="00417F91"/>
  </w:style>
  <w:style w:type="paragraph" w:styleId="ListParagraph">
    <w:name w:val="List Paragraph"/>
    <w:aliases w:val="3,POCG Table Text,Issue Action POC,List Paragraph1,Bullet List,Dot pt,F5 List Paragraph,List Paragraph Char Char Char,Indicator Text,Colorful List - Accent 11,Numbered Para 1,Bullet 1,Bullet Points,List Paragraph2,MAIN CONTENT,FooterText"/>
    <w:basedOn w:val="Normal"/>
    <w:link w:val="ListParagraphChar"/>
    <w:uiPriority w:val="34"/>
    <w:qFormat/>
    <w:rsid w:val="00417F91"/>
    <w:pPr>
      <w:ind w:left="720"/>
    </w:pPr>
    <w:rPr>
      <w:rFonts w:asciiTheme="minorHAnsi" w:hAnsiTheme="minorHAnsi" w:cstheme="minorBidi"/>
    </w:rPr>
  </w:style>
  <w:style w:type="character" w:customStyle="1" w:styleId="emailstyle31">
    <w:name w:val="emailstyle31"/>
    <w:basedOn w:val="DefaultParagraphFont"/>
    <w:semiHidden/>
    <w:rsid w:val="00417F91"/>
    <w:rPr>
      <w:rFonts w:ascii="Calibri" w:hAnsi="Calibri" w:cs="Calibri" w:hint="default"/>
      <w:color w:val="auto"/>
    </w:rPr>
  </w:style>
  <w:style w:type="character" w:customStyle="1" w:styleId="emailstyle32">
    <w:name w:val="emailstyle32"/>
    <w:basedOn w:val="DefaultParagraphFont"/>
    <w:semiHidden/>
    <w:rsid w:val="00417F91"/>
    <w:rPr>
      <w:rFonts w:ascii="Calibri" w:hAnsi="Calibri" w:cs="Calibri" w:hint="default"/>
      <w:color w:val="auto"/>
    </w:rPr>
  </w:style>
  <w:style w:type="character" w:customStyle="1" w:styleId="emailstyle33">
    <w:name w:val="emailstyle33"/>
    <w:basedOn w:val="DefaultParagraphFont"/>
    <w:semiHidden/>
    <w:rsid w:val="00417F91"/>
    <w:rPr>
      <w:rFonts w:ascii="Calibri" w:hAnsi="Calibri" w:cs="Calibri" w:hint="default"/>
      <w:color w:val="auto"/>
    </w:rPr>
  </w:style>
  <w:style w:type="character" w:customStyle="1" w:styleId="emailstyle34">
    <w:name w:val="emailstyle34"/>
    <w:basedOn w:val="DefaultParagraphFont"/>
    <w:semiHidden/>
    <w:rsid w:val="00417F91"/>
    <w:rPr>
      <w:rFonts w:ascii="Calibri" w:hAnsi="Calibri" w:cs="Calibri" w:hint="default"/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417F9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C0D4A"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072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9353A1"/>
    <w:pPr>
      <w:spacing w:before="100" w:beforeAutospacing="1" w:after="100" w:afterAutospacing="1"/>
    </w:pPr>
    <w:rPr>
      <w:sz w:val="18"/>
      <w:szCs w:val="18"/>
    </w:rPr>
  </w:style>
  <w:style w:type="character" w:customStyle="1" w:styleId="link-label">
    <w:name w:val="link-label"/>
    <w:basedOn w:val="DefaultParagraphFont"/>
    <w:rsid w:val="0073404E"/>
  </w:style>
  <w:style w:type="table" w:styleId="TableGridLight">
    <w:name w:val="Grid Table Light"/>
    <w:basedOn w:val="TableNormal"/>
    <w:uiPriority w:val="40"/>
    <w:rsid w:val="002A276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aragraph">
    <w:name w:val="paragraph"/>
    <w:basedOn w:val="Normal"/>
    <w:rsid w:val="00BD189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BD1896"/>
  </w:style>
  <w:style w:type="character" w:customStyle="1" w:styleId="eop">
    <w:name w:val="eop"/>
    <w:basedOn w:val="DefaultParagraphFont"/>
    <w:rsid w:val="00BD1896"/>
  </w:style>
  <w:style w:type="paragraph" w:styleId="Revision">
    <w:name w:val="Revision"/>
    <w:hidden/>
    <w:uiPriority w:val="99"/>
    <w:semiHidden/>
    <w:rsid w:val="00E9049C"/>
    <w:pPr>
      <w:spacing w:after="0" w:line="240" w:lineRule="auto"/>
    </w:pPr>
    <w:rPr>
      <w:rFonts w:ascii="Calibri" w:hAnsi="Calibri" w:cs="Calibri"/>
    </w:rPr>
  </w:style>
  <w:style w:type="table" w:styleId="PlainTable4">
    <w:name w:val="Plain Table 4"/>
    <w:basedOn w:val="TableNormal"/>
    <w:uiPriority w:val="44"/>
    <w:rsid w:val="00FA11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trong">
    <w:name w:val="Strong"/>
    <w:basedOn w:val="DefaultParagraphFont"/>
    <w:uiPriority w:val="22"/>
    <w:qFormat/>
    <w:rsid w:val="004F2990"/>
    <w:rPr>
      <w:b/>
      <w:bCs/>
    </w:rPr>
  </w:style>
  <w:style w:type="character" w:customStyle="1" w:styleId="ui-provider">
    <w:name w:val="ui-provider"/>
    <w:basedOn w:val="DefaultParagraphFont"/>
    <w:rsid w:val="004C2057"/>
  </w:style>
  <w:style w:type="table" w:styleId="GridTable1Light-Accent1">
    <w:name w:val="Grid Table 1 Light Accent 1"/>
    <w:basedOn w:val="TableNormal"/>
    <w:uiPriority w:val="46"/>
    <w:rsid w:val="00686D6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4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2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0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06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5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6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77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9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0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8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7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3390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5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81847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4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3387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50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24286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3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2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612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3247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6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73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184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77581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249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067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669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91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186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06647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92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9968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020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7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39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4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58513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4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57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626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6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85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481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56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316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82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53707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17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613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703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0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4903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1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419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27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0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irs.gov/erc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www.youtube.com/shorts/oUBBlgHQc54" TargetMode="External"/><Relationship Id="rId42" Type="http://schemas.openxmlformats.org/officeDocument/2006/relationships/hyperlink" Target="https://www.irs.gov/pub/newsroom/marketing/radio_psa/an-irs-reminder-15-spot.mp3" TargetMode="External"/><Relationship Id="rId47" Type="http://schemas.openxmlformats.org/officeDocument/2006/relationships/hyperlink" Target="https://www.irs.gov/zh-hans/newsroom/employee-retention-credit-scam-radio-psa-text-script-15" TargetMode="External"/><Relationship Id="rId63" Type="http://schemas.openxmlformats.org/officeDocument/2006/relationships/hyperlink" Target="http://www.irs.gov/erc" TargetMode="External"/><Relationship Id="rId68" Type="http://schemas.openxmlformats.org/officeDocument/2006/relationships/hyperlink" Target="http://www.irs.gov/erc" TargetMode="External"/><Relationship Id="rId84" Type="http://schemas.openxmlformats.org/officeDocument/2006/relationships/hyperlink" Target="http://ow.ly/JHTA50Ox0hx" TargetMode="External"/><Relationship Id="rId89" Type="http://schemas.openxmlformats.org/officeDocument/2006/relationships/image" Target="media/image15.jpeg"/><Relationship Id="rId112" Type="http://schemas.openxmlformats.org/officeDocument/2006/relationships/hyperlink" Target="https://service.govdelivery.com/accounts/USIRS/subscriber/new" TargetMode="External"/><Relationship Id="rId16" Type="http://schemas.openxmlformats.org/officeDocument/2006/relationships/hyperlink" Target="https://www.irs.gov/pub/irs-pdf/p5792sp.pdf" TargetMode="External"/><Relationship Id="rId107" Type="http://schemas.openxmlformats.org/officeDocument/2006/relationships/hyperlink" Target="http://www.facebook.com/IRS" TargetMode="External"/><Relationship Id="rId11" Type="http://schemas.openxmlformats.org/officeDocument/2006/relationships/hyperlink" Target="https://www.irs.gov/zh-hans/newsroom/irs-alerts-businesses-tax-exempt-groups-of-warning-signs-for-misleading-employee-retention-scams-simple-steps-can-avoid-improperly-filing-claims" TargetMode="External"/><Relationship Id="rId24" Type="http://schemas.openxmlformats.org/officeDocument/2006/relationships/hyperlink" Target="https://www.youtube.com/shorts/epdIlFdz8o4" TargetMode="External"/><Relationship Id="rId32" Type="http://schemas.openxmlformats.org/officeDocument/2006/relationships/hyperlink" Target="http://www.irs.gov/erc" TargetMode="External"/><Relationship Id="rId37" Type="http://schemas.openxmlformats.org/officeDocument/2006/relationships/hyperlink" Target="https://www.youtube.com/shorts/qv1lgBmbnO8" TargetMode="External"/><Relationship Id="rId40" Type="http://schemas.openxmlformats.org/officeDocument/2006/relationships/hyperlink" Target="https://www.irs.gov/es/newsroom/employers-watch-out-for-employee-retention-credit-schemes" TargetMode="External"/><Relationship Id="rId45" Type="http://schemas.openxmlformats.org/officeDocument/2006/relationships/hyperlink" Target="https://www.irs.gov/newsroom/employee-retention-credit-scam-radio-psa-text-script-15" TargetMode="External"/><Relationship Id="rId53" Type="http://schemas.openxmlformats.org/officeDocument/2006/relationships/hyperlink" Target="https://www.irs.gov/zh-hans/newsroom/employee-retention-credit-scam-radio-psa-text-script-30" TargetMode="External"/><Relationship Id="rId58" Type="http://schemas.openxmlformats.org/officeDocument/2006/relationships/hyperlink" Target="http://ow.ly/JHTA50Ox0hx" TargetMode="External"/><Relationship Id="rId66" Type="http://schemas.openxmlformats.org/officeDocument/2006/relationships/hyperlink" Target="http://www.irs.gov/erc" TargetMode="External"/><Relationship Id="rId74" Type="http://schemas.openxmlformats.org/officeDocument/2006/relationships/hyperlink" Target="http://www.irs.gov/erc" TargetMode="External"/><Relationship Id="rId79" Type="http://schemas.openxmlformats.org/officeDocument/2006/relationships/hyperlink" Target="http://ow.ly/JHTA50Ox0hx" TargetMode="External"/><Relationship Id="rId87" Type="http://schemas.openxmlformats.org/officeDocument/2006/relationships/image" Target="media/image13.jpeg"/><Relationship Id="rId102" Type="http://schemas.openxmlformats.org/officeDocument/2006/relationships/hyperlink" Target="https://twitter.com/irssmallbiz" TargetMode="External"/><Relationship Id="rId110" Type="http://schemas.openxmlformats.org/officeDocument/2006/relationships/hyperlink" Target="https://www.linkedin.com/company/irs" TargetMode="External"/><Relationship Id="rId115" Type="http://schemas.openxmlformats.org/officeDocument/2006/relationships/hyperlink" Target="https://service.govdelivery.com/accounts/USIRS/subscriber/new" TargetMode="External"/><Relationship Id="rId5" Type="http://schemas.openxmlformats.org/officeDocument/2006/relationships/numbering" Target="numbering.xml"/><Relationship Id="rId61" Type="http://schemas.openxmlformats.org/officeDocument/2006/relationships/image" Target="media/image3.jpeg"/><Relationship Id="rId82" Type="http://schemas.openxmlformats.org/officeDocument/2006/relationships/image" Target="media/image10.jpeg"/><Relationship Id="rId90" Type="http://schemas.openxmlformats.org/officeDocument/2006/relationships/hyperlink" Target="http://ow.ly/PYoR50NmUbN" TargetMode="External"/><Relationship Id="rId95" Type="http://schemas.openxmlformats.org/officeDocument/2006/relationships/hyperlink" Target="http://ow.ly/PYoR50NmUbN" TargetMode="External"/><Relationship Id="rId19" Type="http://schemas.openxmlformats.org/officeDocument/2006/relationships/hyperlink" Target="https://www.youtube.com/shorts/m6QYAC28QJU" TargetMode="External"/><Relationship Id="rId14" Type="http://schemas.openxmlformats.org/officeDocument/2006/relationships/hyperlink" Target="https://www.irs.gov/zh-hans/newsroom/irs-opens-2023-dirty-dozen-with-warning-about-employee-retention-credit-claims-increased-scrutiny-follows-aggressive-promoters-making-offers-too-good-to-be-true" TargetMode="External"/><Relationship Id="rId22" Type="http://schemas.openxmlformats.org/officeDocument/2006/relationships/hyperlink" Target="https://www.youtube.com/shorts/uYc6z-UuBBg" TargetMode="External"/><Relationship Id="rId27" Type="http://schemas.openxmlformats.org/officeDocument/2006/relationships/hyperlink" Target="https://www.youtube.com/shorts/Oc8TtUHF1lc" TargetMode="External"/><Relationship Id="rId30" Type="http://schemas.openxmlformats.org/officeDocument/2006/relationships/hyperlink" Target="https://www.youtube.com/shorts/CTO2tcm-f2o" TargetMode="External"/><Relationship Id="rId35" Type="http://schemas.openxmlformats.org/officeDocument/2006/relationships/hyperlink" Target="http://www.irs.gov/erc" TargetMode="External"/><Relationship Id="rId43" Type="http://schemas.openxmlformats.org/officeDocument/2006/relationships/hyperlink" Target="https://www.irs.gov/pub/newsroom/marketing/radio_psa/un-recordatorio-del-irs-15-spot.mp3" TargetMode="External"/><Relationship Id="rId48" Type="http://schemas.openxmlformats.org/officeDocument/2006/relationships/hyperlink" Target="https://www.irs.gov/pub/newsroom/marketing/radio_psa/an-irs-reminder-30-spot.mp3" TargetMode="External"/><Relationship Id="rId56" Type="http://schemas.openxmlformats.org/officeDocument/2006/relationships/hyperlink" Target="http://ow.ly/JHTA50Ox0hx" TargetMode="External"/><Relationship Id="rId64" Type="http://schemas.openxmlformats.org/officeDocument/2006/relationships/hyperlink" Target="https://twitter.com/hashtag/IRS/" TargetMode="External"/><Relationship Id="rId69" Type="http://schemas.openxmlformats.org/officeDocument/2006/relationships/image" Target="media/image4.jpeg"/><Relationship Id="rId77" Type="http://schemas.openxmlformats.org/officeDocument/2006/relationships/image" Target="media/image7.jpeg"/><Relationship Id="rId100" Type="http://schemas.openxmlformats.org/officeDocument/2006/relationships/hyperlink" Target="https://www.youtube.com/user/IRSvideosmultilingua" TargetMode="External"/><Relationship Id="rId105" Type="http://schemas.openxmlformats.org/officeDocument/2006/relationships/hyperlink" Target="https://twitter.com/IRSenespanol" TargetMode="External"/><Relationship Id="rId113" Type="http://schemas.openxmlformats.org/officeDocument/2006/relationships/hyperlink" Target="https://service.govdelivery.com/accounts/USIRS/subscriber/new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www.irs.gov/newsroom/employee-retention-credit-scam-radio-psa-text-script-30" TargetMode="External"/><Relationship Id="rId72" Type="http://schemas.openxmlformats.org/officeDocument/2006/relationships/hyperlink" Target="http://www.irs.gov/erc" TargetMode="External"/><Relationship Id="rId80" Type="http://schemas.openxmlformats.org/officeDocument/2006/relationships/image" Target="media/image8.jpeg"/><Relationship Id="rId85" Type="http://schemas.openxmlformats.org/officeDocument/2006/relationships/hyperlink" Target="http://ow.ly/JHTA50Ox0hx" TargetMode="External"/><Relationship Id="rId93" Type="http://schemas.openxmlformats.org/officeDocument/2006/relationships/hyperlink" Target="http://ow.ly/QGwX50NoZGi" TargetMode="External"/><Relationship Id="rId98" Type="http://schemas.openxmlformats.org/officeDocument/2006/relationships/hyperlink" Target="https://www.instagram.com/irsnews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irs.gov/newsroom/irs-opens-2023-dirty-dozen-with-warning-about-employee-retention-credit-claims-increased-scrutiny-follows-aggressive-promoters-making-offers-too-good-to-be-true" TargetMode="External"/><Relationship Id="rId17" Type="http://schemas.openxmlformats.org/officeDocument/2006/relationships/hyperlink" Target="https://www.youtube.com/watch?v=p3mmROYjyYM" TargetMode="External"/><Relationship Id="rId25" Type="http://schemas.openxmlformats.org/officeDocument/2006/relationships/hyperlink" Target="https://www.youtube.com/shorts/oBchCU6OSM0" TargetMode="External"/><Relationship Id="rId33" Type="http://schemas.openxmlformats.org/officeDocument/2006/relationships/hyperlink" Target="https://www.youtube.com/shorts/XF8vBvFyAl8" TargetMode="External"/><Relationship Id="rId38" Type="http://schemas.openxmlformats.org/officeDocument/2006/relationships/hyperlink" Target="http://www.irs.gov/erc" TargetMode="External"/><Relationship Id="rId46" Type="http://schemas.openxmlformats.org/officeDocument/2006/relationships/hyperlink" Target="https://www.irs.gov/es/newsroom/employee-retention-credit-scam-radio-psa-text-script-15" TargetMode="External"/><Relationship Id="rId59" Type="http://schemas.openxmlformats.org/officeDocument/2006/relationships/image" Target="media/image1.jpeg"/><Relationship Id="rId67" Type="http://schemas.openxmlformats.org/officeDocument/2006/relationships/hyperlink" Target="http://www.irs.gov/erc" TargetMode="External"/><Relationship Id="rId103" Type="http://schemas.openxmlformats.org/officeDocument/2006/relationships/hyperlink" Target="https://twitter.com/IRSnews" TargetMode="External"/><Relationship Id="rId108" Type="http://schemas.openxmlformats.org/officeDocument/2006/relationships/hyperlink" Target="https://www.facebook.com/IRStaxpros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www.youtube.com/watch?v=vbP1KTYazJE" TargetMode="External"/><Relationship Id="rId41" Type="http://schemas.openxmlformats.org/officeDocument/2006/relationships/hyperlink" Target="https://www.irs.gov/newsroom/beware-of-employee-retention-credit-scammers" TargetMode="External"/><Relationship Id="rId54" Type="http://schemas.openxmlformats.org/officeDocument/2006/relationships/hyperlink" Target="http://ow.ly/JHTA50Ox0hx" TargetMode="External"/><Relationship Id="rId62" Type="http://schemas.openxmlformats.org/officeDocument/2006/relationships/hyperlink" Target="https://twitter.com/hashtag/IRS/" TargetMode="External"/><Relationship Id="rId70" Type="http://schemas.openxmlformats.org/officeDocument/2006/relationships/image" Target="media/image5.jpeg"/><Relationship Id="rId75" Type="http://schemas.openxmlformats.org/officeDocument/2006/relationships/hyperlink" Target="http://www.irs.gov/erc" TargetMode="External"/><Relationship Id="rId83" Type="http://schemas.openxmlformats.org/officeDocument/2006/relationships/image" Target="media/image11.jpeg"/><Relationship Id="rId88" Type="http://schemas.openxmlformats.org/officeDocument/2006/relationships/image" Target="media/image14.jpeg"/><Relationship Id="rId91" Type="http://schemas.openxmlformats.org/officeDocument/2006/relationships/hyperlink" Target="http://ow.ly/fxWw50NFwk9" TargetMode="External"/><Relationship Id="rId96" Type="http://schemas.openxmlformats.org/officeDocument/2006/relationships/hyperlink" Target="http://ow.ly/PYoR50NmUbN" TargetMode="External"/><Relationship Id="rId111" Type="http://schemas.openxmlformats.org/officeDocument/2006/relationships/hyperlink" Target="https://www.irs.gov/newsroom/e-news-subscription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irs.gov/pub/irs-pdf/p5792.pdf" TargetMode="External"/><Relationship Id="rId23" Type="http://schemas.openxmlformats.org/officeDocument/2006/relationships/hyperlink" Target="http://www.irs.gov/erc" TargetMode="External"/><Relationship Id="rId28" Type="http://schemas.openxmlformats.org/officeDocument/2006/relationships/hyperlink" Target="https://youtube.com/shorts/u38qe12cTM0" TargetMode="External"/><Relationship Id="rId36" Type="http://schemas.openxmlformats.org/officeDocument/2006/relationships/hyperlink" Target="https://www.youtube.com/shorts/M_lX4Oo7Y4o" TargetMode="External"/><Relationship Id="rId49" Type="http://schemas.openxmlformats.org/officeDocument/2006/relationships/hyperlink" Target="https://www.irs.gov/pub/newsroom/marketing/radio_psa/un-recordatorio-del-irs-30-spot.mp3" TargetMode="External"/><Relationship Id="rId57" Type="http://schemas.openxmlformats.org/officeDocument/2006/relationships/hyperlink" Target="http://ow.ly/JHTA50Ox0hx" TargetMode="External"/><Relationship Id="rId106" Type="http://schemas.openxmlformats.org/officeDocument/2006/relationships/hyperlink" Target="https://twitter.com/IRStaxsecurity" TargetMode="External"/><Relationship Id="rId114" Type="http://schemas.openxmlformats.org/officeDocument/2006/relationships/hyperlink" Target="https://service.govdelivery.com/accounts/USIRS/subscriber/new" TargetMode="External"/><Relationship Id="rId10" Type="http://schemas.openxmlformats.org/officeDocument/2006/relationships/hyperlink" Target="https://www.irs.gov/es/newsroom/irs-alerts-businesses-tax-exempt-groups-of-warning-signs-for-misleading-employee-retention-scams-simple-steps-can-avoid-improperly-filing-claims" TargetMode="External"/><Relationship Id="rId31" Type="http://schemas.openxmlformats.org/officeDocument/2006/relationships/hyperlink" Target="https://www.youtube.com/shorts/IGo6Q1txwD4" TargetMode="External"/><Relationship Id="rId44" Type="http://schemas.openxmlformats.org/officeDocument/2006/relationships/hyperlink" Target="https://www.irs.gov/pub/newsroom/marketing/radio_psa/an-irs-reminder-zh-hans-15-spot.mp3" TargetMode="External"/><Relationship Id="rId52" Type="http://schemas.openxmlformats.org/officeDocument/2006/relationships/hyperlink" Target="https://www.irs.gov/es/newsroom/employee-retention-credit-scam-radio-psa-text-script-30" TargetMode="External"/><Relationship Id="rId60" Type="http://schemas.openxmlformats.org/officeDocument/2006/relationships/image" Target="media/image2.jpeg"/><Relationship Id="rId65" Type="http://schemas.openxmlformats.org/officeDocument/2006/relationships/hyperlink" Target="http://www.irs.gov/erc" TargetMode="External"/><Relationship Id="rId73" Type="http://schemas.openxmlformats.org/officeDocument/2006/relationships/hyperlink" Target="http://www.irs.gov/erc" TargetMode="External"/><Relationship Id="rId78" Type="http://schemas.openxmlformats.org/officeDocument/2006/relationships/hyperlink" Target="http://ow.ly/JHTA50Ox0hx" TargetMode="External"/><Relationship Id="rId81" Type="http://schemas.openxmlformats.org/officeDocument/2006/relationships/image" Target="media/image9.jpeg"/><Relationship Id="rId86" Type="http://schemas.openxmlformats.org/officeDocument/2006/relationships/image" Target="media/image12.jpeg"/><Relationship Id="rId94" Type="http://schemas.openxmlformats.org/officeDocument/2006/relationships/hyperlink" Target="http://ow.ly/PYoR50NmUbN" TargetMode="External"/><Relationship Id="rId99" Type="http://schemas.openxmlformats.org/officeDocument/2006/relationships/hyperlink" Target="https://www.youtube.com/user/irsvideos" TargetMode="External"/><Relationship Id="rId101" Type="http://schemas.openxmlformats.org/officeDocument/2006/relationships/hyperlink" Target="https://www.youtube.com/user/irsvideosASL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irs.gov/newsroom/irs-alerts-businesses-tax-exempt-groups-of-warning-signs-for-misleading-employee-retention-scams-simple-steps-can-avoid-improperly-filing-claims" TargetMode="External"/><Relationship Id="rId13" Type="http://schemas.openxmlformats.org/officeDocument/2006/relationships/hyperlink" Target="https://www.irs.gov/es/newsroom/irs-opens-2023-dirty-dozen-with-warning-about-employee-retention-credit-claims-increased-scrutiny-follows-aggressive-promoters-making-offers-too-good-to-be-true" TargetMode="External"/><Relationship Id="rId18" Type="http://schemas.openxmlformats.org/officeDocument/2006/relationships/hyperlink" Target="https://www.youtube.com/watch?v=1NFliwEFAdw" TargetMode="External"/><Relationship Id="rId39" Type="http://schemas.openxmlformats.org/officeDocument/2006/relationships/hyperlink" Target="https://www.irs.gov/newsroom/employers-watch-out-for-employee-retention-credit-schemes" TargetMode="External"/><Relationship Id="rId109" Type="http://schemas.openxmlformats.org/officeDocument/2006/relationships/hyperlink" Target="http://www.facebook.com/IRSenEspanol" TargetMode="External"/><Relationship Id="rId34" Type="http://schemas.openxmlformats.org/officeDocument/2006/relationships/hyperlink" Target="https://www.youtube.com/shorts/AvPQ6G63b9s" TargetMode="External"/><Relationship Id="rId50" Type="http://schemas.openxmlformats.org/officeDocument/2006/relationships/hyperlink" Target="https://www.irs.gov/pub/newsroom/marketing/radio_psa/an-irs-reminder-zh-hans-30-spot.mp3" TargetMode="External"/><Relationship Id="rId55" Type="http://schemas.openxmlformats.org/officeDocument/2006/relationships/hyperlink" Target="http://ow.ly/JHTA50Ox0hx" TargetMode="External"/><Relationship Id="rId76" Type="http://schemas.openxmlformats.org/officeDocument/2006/relationships/image" Target="media/image6.jpeg"/><Relationship Id="rId97" Type="http://schemas.openxmlformats.org/officeDocument/2006/relationships/image" Target="media/image16.jpeg"/><Relationship Id="rId104" Type="http://schemas.openxmlformats.org/officeDocument/2006/relationships/hyperlink" Target="https://www.twitter.com/irstaxpros" TargetMode="External"/><Relationship Id="rId7" Type="http://schemas.openxmlformats.org/officeDocument/2006/relationships/settings" Target="settings.xml"/><Relationship Id="rId71" Type="http://schemas.openxmlformats.org/officeDocument/2006/relationships/hyperlink" Target="http://www.irs.gov/erc" TargetMode="External"/><Relationship Id="rId92" Type="http://schemas.openxmlformats.org/officeDocument/2006/relationships/hyperlink" Target="http://ow.ly/QGwX50NoZGi%20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://www.irs.gov/er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1C2C57F063B4418DA50EDD1527B5BD" ma:contentTypeVersion="11" ma:contentTypeDescription="Create a new document." ma:contentTypeScope="" ma:versionID="d86db8c5c33f41c1b047364e252f1d31">
  <xsd:schema xmlns:xsd="http://www.w3.org/2001/XMLSchema" xmlns:xs="http://www.w3.org/2001/XMLSchema" xmlns:p="http://schemas.microsoft.com/office/2006/metadata/properties" xmlns:ns2="99fbc218-e75d-4531-ad8c-c0190f524e1b" xmlns:ns3="cf3a5fcc-5687-4d83-af76-0c3a075b6c69" targetNamespace="http://schemas.microsoft.com/office/2006/metadata/properties" ma:root="true" ma:fieldsID="d79c01b7adb459356bec5c912ddeb9bc" ns2:_="" ns3:_="">
    <xsd:import namespace="99fbc218-e75d-4531-ad8c-c0190f524e1b"/>
    <xsd:import namespace="cf3a5fcc-5687-4d83-af76-0c3a075b6c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Order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bc218-e75d-4531-ad8c-c0190f524e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8893229-fc1a-4591-9812-6a184d4b58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Order0" ma:index="18" nillable="true" ma:displayName="Order" ma:format="DateOnly" ma:internalName="Order0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a5fcc-5687-4d83-af76-0c3a075b6c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0 xmlns="99fbc218-e75d-4531-ad8c-c0190f524e1b" xsi:nil="true"/>
    <lcf76f155ced4ddcb4097134ff3c332f xmlns="99fbc218-e75d-4531-ad8c-c0190f524e1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DF6BED-F19F-49B1-A454-0ACF447F59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bc218-e75d-4531-ad8c-c0190f524e1b"/>
    <ds:schemaRef ds:uri="cf3a5fcc-5687-4d83-af76-0c3a075b6c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73299-5A52-4A72-8422-C2201B5514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073BF6-FD57-4D8A-AA02-8CB9DD446ACB}">
  <ds:schemaRefs>
    <ds:schemaRef ds:uri="http://purl.org/dc/elements/1.1/"/>
    <ds:schemaRef ds:uri="http://schemas.microsoft.com/office/2006/metadata/properties"/>
    <ds:schemaRef ds:uri="99fbc218-e75d-4531-ad8c-c0190f524e1b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cf3a5fcc-5687-4d83-af76-0c3a075b6c69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0CE78B7-242C-44FE-A32C-969896A20B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2495</Words>
  <Characters>14222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Lawrence Taira D</dc:creator>
  <cp:keywords/>
  <dc:description/>
  <cp:lastModifiedBy>Lawrence Taira D</cp:lastModifiedBy>
  <cp:revision>2</cp:revision>
  <dcterms:created xsi:type="dcterms:W3CDTF">2023-06-02T20:42:00Z</dcterms:created>
  <dcterms:modified xsi:type="dcterms:W3CDTF">2023-06-02T20:42:00Z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0x010100181C2C57F063B4418DA50EDD1527B5BD</vt:lpwstr>
  </property>
  <property fmtid="{D5CDD505-2E9C-101B-9397-08002B2CF9AE}" pid="3" name="MediaServiceImageTags">
    <vt:lpwstr/>
  </property>
</Properties>
</file>